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8" w:rsidRPr="00E16480" w:rsidRDefault="00414C48" w:rsidP="00786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Na temelju članka 1</w:t>
      </w:r>
      <w:r w:rsidR="00DD2CE0" w:rsidRPr="00E16480">
        <w:rPr>
          <w:rFonts w:ascii="Times New Roman" w:hAnsi="Times New Roman" w:cs="Times New Roman"/>
          <w:lang w:val="pl-PL"/>
        </w:rPr>
        <w:t>3</w:t>
      </w:r>
      <w:r w:rsidRPr="00E16480">
        <w:rPr>
          <w:rFonts w:ascii="Times New Roman" w:hAnsi="Times New Roman" w:cs="Times New Roman"/>
          <w:lang w:val="pl-PL"/>
        </w:rPr>
        <w:t xml:space="preserve">. Zakona o udrugama ("Narodne novine" broj </w:t>
      </w:r>
      <w:r w:rsidR="00DD2CE0" w:rsidRPr="00E16480">
        <w:rPr>
          <w:rFonts w:ascii="Times New Roman" w:hAnsi="Times New Roman" w:cs="Times New Roman"/>
          <w:lang w:val="pl-PL"/>
        </w:rPr>
        <w:t>74/14</w:t>
      </w:r>
      <w:r w:rsidRPr="00E16480">
        <w:rPr>
          <w:rFonts w:ascii="Times New Roman" w:hAnsi="Times New Roman" w:cs="Times New Roman"/>
          <w:lang w:val="pl-PL"/>
        </w:rPr>
        <w:t>) ,</w:t>
      </w:r>
    </w:p>
    <w:p w:rsidR="00414C48" w:rsidRPr="00E16480" w:rsidRDefault="00414C48" w:rsidP="00786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hr-HR"/>
        </w:rPr>
      </w:pPr>
      <w:r w:rsidRPr="00E16480">
        <w:rPr>
          <w:rFonts w:ascii="Times New Roman" w:hAnsi="Times New Roman" w:cs="Times New Roman"/>
          <w:lang w:val="hr-HR"/>
        </w:rPr>
        <w:t xml:space="preserve">na </w:t>
      </w:r>
      <w:r w:rsidR="001F1D51">
        <w:rPr>
          <w:rFonts w:ascii="Times New Roman" w:hAnsi="Times New Roman" w:cs="Times New Roman"/>
          <w:lang w:val="hr-HR"/>
        </w:rPr>
        <w:t>redovnoj</w:t>
      </w:r>
      <w:r w:rsidRPr="00E16480">
        <w:rPr>
          <w:rFonts w:ascii="Times New Roman" w:hAnsi="Times New Roman" w:cs="Times New Roman"/>
          <w:lang w:val="hr-HR"/>
        </w:rPr>
        <w:t xml:space="preserve"> sjednici Skupštine Hrvatskog Rottweiler Kluba  </w:t>
      </w:r>
      <w:r w:rsidRPr="00E16480">
        <w:rPr>
          <w:rFonts w:ascii="Times New Roman" w:hAnsi="Times New Roman" w:cs="Times New Roman"/>
          <w:lang w:val="hr-HR"/>
        </w:rPr>
        <w:br/>
        <w:t xml:space="preserve">  održanoj </w:t>
      </w:r>
      <w:r w:rsidR="001F1D51">
        <w:rPr>
          <w:rFonts w:ascii="Times New Roman" w:hAnsi="Times New Roman" w:cs="Times New Roman"/>
          <w:lang w:val="hr-HR"/>
        </w:rPr>
        <w:t>21</w:t>
      </w:r>
      <w:r w:rsidRPr="00E16480">
        <w:rPr>
          <w:rFonts w:ascii="Times New Roman" w:hAnsi="Times New Roman" w:cs="Times New Roman"/>
          <w:lang w:val="hr-HR"/>
        </w:rPr>
        <w:t>. 0</w:t>
      </w:r>
      <w:r w:rsidR="001F1D51">
        <w:rPr>
          <w:rFonts w:ascii="Times New Roman" w:hAnsi="Times New Roman" w:cs="Times New Roman"/>
          <w:lang w:val="hr-HR"/>
        </w:rPr>
        <w:t>2</w:t>
      </w:r>
      <w:r w:rsidRPr="00E16480">
        <w:rPr>
          <w:rFonts w:ascii="Times New Roman" w:hAnsi="Times New Roman" w:cs="Times New Roman"/>
          <w:lang w:val="hr-HR"/>
        </w:rPr>
        <w:t>. 201</w:t>
      </w:r>
      <w:r w:rsidR="00DD2CE0" w:rsidRPr="00E16480">
        <w:rPr>
          <w:rFonts w:ascii="Times New Roman" w:hAnsi="Times New Roman" w:cs="Times New Roman"/>
          <w:lang w:val="hr-HR"/>
        </w:rPr>
        <w:t>5</w:t>
      </w:r>
      <w:r w:rsidRPr="00E16480">
        <w:rPr>
          <w:rFonts w:ascii="Times New Roman" w:hAnsi="Times New Roman" w:cs="Times New Roman"/>
          <w:lang w:val="hr-HR"/>
        </w:rPr>
        <w:t xml:space="preserve">. godine u </w:t>
      </w:r>
      <w:r w:rsidR="00DD2CE0" w:rsidRPr="00E16480">
        <w:rPr>
          <w:rFonts w:ascii="Times New Roman" w:hAnsi="Times New Roman" w:cs="Times New Roman"/>
          <w:lang w:val="hr-HR"/>
        </w:rPr>
        <w:t>Velikoj Gorici</w:t>
      </w:r>
      <w:r w:rsidRPr="00E16480">
        <w:rPr>
          <w:rFonts w:ascii="Times New Roman" w:hAnsi="Times New Roman" w:cs="Times New Roman"/>
          <w:lang w:val="hr-HR"/>
        </w:rPr>
        <w:t>, donijet je</w:t>
      </w:r>
    </w:p>
    <w:p w:rsidR="002715FD" w:rsidRPr="00E16480" w:rsidRDefault="002715FD" w:rsidP="00E16480">
      <w:pPr>
        <w:pStyle w:val="NormalWeb"/>
        <w:ind w:left="-720" w:right="332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STATUT</w:t>
      </w:r>
    </w:p>
    <w:p w:rsidR="00F96DA7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Hrvatskog Rottweiler Kluba</w:t>
      </w:r>
      <w:r w:rsidRPr="00E16480">
        <w:rPr>
          <w:rFonts w:ascii="Times New Roman" w:hAnsi="Times New Roman" w:cs="Times New Roman"/>
          <w:lang w:val="pl-PL"/>
        </w:rPr>
        <w:t xml:space="preserve">  </w:t>
      </w:r>
      <w:r w:rsidRPr="00E16480">
        <w:rPr>
          <w:rFonts w:ascii="Times New Roman" w:hAnsi="Times New Roman" w:cs="Times New Roman"/>
          <w:lang w:val="pl-PL"/>
        </w:rPr>
        <w:br/>
      </w:r>
    </w:p>
    <w:p w:rsidR="00D61A42" w:rsidRPr="00E16480" w:rsidRDefault="00D61A42" w:rsidP="00D61A42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</w:t>
      </w:r>
    </w:p>
    <w:p w:rsidR="00D61A42" w:rsidRPr="00E16480" w:rsidRDefault="00D61A42" w:rsidP="00D61A42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OPĆE ODREDBE</w:t>
      </w:r>
    </w:p>
    <w:p w:rsidR="00DD2CE0" w:rsidRPr="00E16480" w:rsidRDefault="00DD2CE0" w:rsidP="00E16480">
      <w:pPr>
        <w:pStyle w:val="NormalWeb"/>
        <w:ind w:left="720" w:right="72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lang w:val="pl-PL"/>
        </w:rPr>
        <w:t>Članak 1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786060" w:rsidRDefault="00E16480" w:rsidP="00E1648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E16480">
        <w:rPr>
          <w:rFonts w:ascii="Times New Roman" w:hAnsi="Times New Roman" w:cs="Times New Roman"/>
          <w:color w:val="000000" w:themeColor="text1"/>
        </w:rPr>
        <w:t>Ovim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statutom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reguliraju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odredbe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o</w:t>
      </w:r>
    </w:p>
    <w:p w:rsidR="00D61A42" w:rsidRPr="00E16480" w:rsidRDefault="00D61A42" w:rsidP="00E1648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606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nazivu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sjedištu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o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zastupanju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78606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E16480" w:rsidRPr="00E16480">
        <w:rPr>
          <w:rFonts w:ascii="Times New Roman" w:hAnsi="Times New Roman" w:cs="Times New Roman"/>
          <w:color w:val="000000" w:themeColor="text1"/>
        </w:rPr>
        <w:t>izgledu</w:t>
      </w:r>
      <w:proofErr w:type="spellEnd"/>
      <w:proofErr w:type="gram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pečata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području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E16480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djelovanja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sukladno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djelatnostima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kojima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ostvaruju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      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ciljevi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gospodarskim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djelatnostima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sukladno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zakonu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osiguranja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javnosti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djelovanja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uvjetima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učlanjivanja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prestanku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članstva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pravima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obvezama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odgovornostima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stegovnoj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odgovornosti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vođenja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popisa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članova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tijelima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njihovu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sastavu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sazivanja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sjednica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izboru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opozivu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ovlastima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odlučivanja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trajanju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mandata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sazivanja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skupštine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isteka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mandata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izboru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opozivu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likvidatora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78606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prestanku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78606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E16480" w:rsidRPr="00E16480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="00E16480" w:rsidRPr="00E16480">
        <w:rPr>
          <w:rFonts w:ascii="Times New Roman" w:hAnsi="Times New Roman" w:cs="Times New Roman"/>
          <w:color w:val="000000" w:themeColor="text1"/>
        </w:rPr>
        <w:t>imovini</w:t>
      </w:r>
      <w:proofErr w:type="spellEnd"/>
      <w:proofErr w:type="gram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stjecanja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raspolaganju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6480" w:rsidRPr="00E16480">
        <w:rPr>
          <w:rFonts w:ascii="Times New Roman" w:hAnsi="Times New Roman" w:cs="Times New Roman"/>
          <w:color w:val="000000" w:themeColor="text1"/>
        </w:rPr>
        <w:t>imovinom</w:t>
      </w:r>
      <w:proofErr w:type="spellEnd"/>
      <w:r w:rsidR="00E16480" w:rsidRPr="00E16480">
        <w:rPr>
          <w:rFonts w:ascii="Times New Roman" w:hAnsi="Times New Roman" w:cs="Times New Roman"/>
          <w:color w:val="000000" w:themeColor="text1"/>
        </w:rPr>
        <w:t>;</w:t>
      </w:r>
    </w:p>
    <w:p w:rsidR="00E16480" w:rsidRPr="00E16480" w:rsidRDefault="00E16480" w:rsidP="00786060">
      <w:pPr>
        <w:spacing w:after="0"/>
        <w:rPr>
          <w:rFonts w:ascii="Times New Roman" w:hAnsi="Times New Roman" w:cs="Times New Roman"/>
          <w:color w:val="000000" w:themeColor="text1"/>
        </w:rPr>
      </w:pPr>
      <w:r w:rsidRPr="00E1648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proofErr w:type="gramStart"/>
      <w:r w:rsidRPr="00E16480">
        <w:rPr>
          <w:rFonts w:ascii="Times New Roman" w:hAnsi="Times New Roman" w:cs="Times New Roman"/>
          <w:color w:val="000000" w:themeColor="text1"/>
        </w:rPr>
        <w:t>postupku</w:t>
      </w:r>
      <w:proofErr w:type="spellEnd"/>
      <w:proofErr w:type="gramEnd"/>
      <w:r w:rsidRPr="00E16480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imovinom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prestanka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načinu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rješavanja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sporova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sukoba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interesa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unutar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color w:val="000000" w:themeColor="text1"/>
        </w:rPr>
        <w:t>HRK-a</w:t>
      </w:r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drugim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pitanjima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značaja</w:t>
      </w:r>
      <w:proofErr w:type="spellEnd"/>
      <w:r w:rsidRPr="00E164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6480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="00786060">
        <w:rPr>
          <w:rFonts w:ascii="Times New Roman" w:hAnsi="Times New Roman" w:cs="Times New Roman"/>
          <w:color w:val="000000" w:themeColor="text1"/>
        </w:rPr>
        <w:t xml:space="preserve"> HRK</w:t>
      </w:r>
      <w:r w:rsidRPr="00E16480">
        <w:rPr>
          <w:rFonts w:ascii="Times New Roman" w:hAnsi="Times New Roman" w:cs="Times New Roman"/>
          <w:color w:val="000000" w:themeColor="text1"/>
        </w:rPr>
        <w:t>.</w:t>
      </w:r>
    </w:p>
    <w:p w:rsidR="00DD2CE0" w:rsidRPr="00E16480" w:rsidRDefault="00DD2CE0" w:rsidP="00E16480">
      <w:pPr>
        <w:pStyle w:val="NormalWeb"/>
        <w:spacing w:after="0" w:afterAutospacing="0"/>
        <w:ind w:left="720" w:right="72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NormalWeb"/>
        <w:ind w:left="720" w:right="72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pl-PL"/>
        </w:rPr>
        <w:t>2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2715FD" w:rsidRPr="00E16480" w:rsidRDefault="002715FD" w:rsidP="00E16480">
      <w:pPr>
        <w:pStyle w:val="NormalWeb"/>
        <w:ind w:right="98" w:firstLine="540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  <w:r w:rsidRPr="00E16480">
        <w:rPr>
          <w:rFonts w:ascii="Times New Roman" w:hAnsi="Times New Roman" w:cs="Times New Roman"/>
          <w:lang w:val="pl-PL"/>
        </w:rPr>
        <w:t xml:space="preserve">   je središnja kinološka udruga Republike Hrvatske  za uzgoj i školovanje pasa pasmine Rottw</w:t>
      </w:r>
      <w:proofErr w:type="spellStart"/>
      <w:r w:rsidRPr="00E16480">
        <w:rPr>
          <w:rFonts w:ascii="Times New Roman" w:hAnsi="Times New Roman" w:cs="Times New Roman"/>
        </w:rPr>
        <w:t>eiler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2715FD" w:rsidRPr="00E16480" w:rsidRDefault="002715FD" w:rsidP="00E16480">
      <w:pPr>
        <w:pStyle w:val="NormalWeb"/>
        <w:ind w:right="72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pl-PL"/>
        </w:rPr>
        <w:t>3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  <w:r w:rsidRPr="00E16480">
        <w:rPr>
          <w:rFonts w:ascii="Times New Roman" w:hAnsi="Times New Roman" w:cs="Times New Roman"/>
          <w:lang w:val="pl-PL"/>
        </w:rPr>
        <w:t xml:space="preserve"> , u daljem tekstu </w:t>
      </w: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, je pravna osoba s pravima i obvezama koje proizlaze iz Zakona o Udrugama i Statuta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 pravnu osobnost stječe upisom u registar Udruga pri </w:t>
      </w:r>
      <w:r w:rsidR="00F96DA7" w:rsidRPr="00E16480">
        <w:rPr>
          <w:rFonts w:ascii="Times New Roman" w:hAnsi="Times New Roman" w:cs="Times New Roman"/>
          <w:lang w:val="pl-PL"/>
        </w:rPr>
        <w:t>nadležnom tijelu državne</w:t>
      </w:r>
      <w:r w:rsidRPr="00E16480">
        <w:rPr>
          <w:rFonts w:ascii="Times New Roman" w:hAnsi="Times New Roman" w:cs="Times New Roman"/>
          <w:lang w:val="pl-PL"/>
        </w:rPr>
        <w:t xml:space="preserve"> uprave.</w:t>
      </w:r>
    </w:p>
    <w:p w:rsidR="002715FD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786060" w:rsidRDefault="00786060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786060" w:rsidRPr="00E16480" w:rsidRDefault="00786060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D61A42" w:rsidRDefault="00D61A42" w:rsidP="00E164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715FD" w:rsidRPr="00FD4F23" w:rsidRDefault="002715FD" w:rsidP="00E1648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FD4F23">
        <w:rPr>
          <w:rFonts w:ascii="Times New Roman" w:hAnsi="Times New Roman" w:cs="Times New Roman"/>
          <w:b/>
        </w:rPr>
        <w:t>Članak</w:t>
      </w:r>
      <w:proofErr w:type="spellEnd"/>
      <w:r w:rsidRPr="00FD4F23">
        <w:rPr>
          <w:rFonts w:ascii="Times New Roman" w:hAnsi="Times New Roman" w:cs="Times New Roman"/>
          <w:b/>
        </w:rPr>
        <w:t xml:space="preserve"> </w:t>
      </w:r>
      <w:r w:rsidR="001F1D51">
        <w:rPr>
          <w:rFonts w:ascii="Times New Roman" w:hAnsi="Times New Roman" w:cs="Times New Roman"/>
          <w:b/>
        </w:rPr>
        <w:t>4</w:t>
      </w:r>
      <w:r w:rsidRPr="00FD4F23">
        <w:rPr>
          <w:rFonts w:ascii="Times New Roman" w:hAnsi="Times New Roman" w:cs="Times New Roman"/>
          <w:b/>
        </w:rPr>
        <w:t>.</w:t>
      </w:r>
      <w:proofErr w:type="gramEnd"/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Naziv Udruge je: </w:t>
      </w:r>
      <w:r w:rsidR="00F96DA7" w:rsidRPr="00E16480">
        <w:rPr>
          <w:rFonts w:ascii="Times New Roman" w:hAnsi="Times New Roman" w:cs="Times New Roman"/>
          <w:b/>
          <w:bCs/>
          <w:lang w:val="pl-PL"/>
        </w:rPr>
        <w:t>Hrvatski Rottweiler Klub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Sjedište  Udruge: Zagreb, Ilica 61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Djelovanje   : Područje Republike Hrvatske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</w:rPr>
        <w:t>Pečat</w:t>
      </w:r>
      <w:proofErr w:type="spellEnd"/>
      <w:r w:rsidRPr="00E16480">
        <w:rPr>
          <w:rFonts w:ascii="Times New Roman" w:hAnsi="Times New Roman" w:cs="Times New Roman"/>
        </w:rPr>
        <w:t xml:space="preserve"> :</w:t>
      </w:r>
      <w:proofErr w:type="gramEnd"/>
      <w:r w:rsidR="00FD4F23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Pravokutnog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oblika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dužine</w:t>
      </w:r>
      <w:proofErr w:type="spellEnd"/>
      <w:r w:rsidRPr="00E16480">
        <w:rPr>
          <w:rFonts w:ascii="Times New Roman" w:hAnsi="Times New Roman" w:cs="Times New Roman"/>
        </w:rPr>
        <w:t xml:space="preserve"> 5 </w:t>
      </w:r>
      <w:proofErr w:type="spellStart"/>
      <w:r w:rsidR="00967D47"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širine</w:t>
      </w:r>
      <w:proofErr w:type="spellEnd"/>
      <w:r w:rsidRPr="00E16480">
        <w:rPr>
          <w:rFonts w:ascii="Times New Roman" w:hAnsi="Times New Roman" w:cs="Times New Roman"/>
        </w:rPr>
        <w:t xml:space="preserve"> 2 cm. </w:t>
      </w:r>
      <w:proofErr w:type="spellStart"/>
      <w:r w:rsidRPr="00E16480">
        <w:rPr>
          <w:rFonts w:ascii="Times New Roman" w:hAnsi="Times New Roman" w:cs="Times New Roman"/>
        </w:rPr>
        <w:t>Pri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vrhu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natpis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  <w:b/>
          <w:bCs/>
        </w:rPr>
        <w:t>Hrvatsk</w:t>
      </w:r>
      <w:r w:rsidR="00236816" w:rsidRPr="00E16480">
        <w:rPr>
          <w:rFonts w:ascii="Times New Roman" w:hAnsi="Times New Roman" w:cs="Times New Roman"/>
          <w:b/>
          <w:bCs/>
        </w:rPr>
        <w:t>i</w:t>
      </w:r>
      <w:proofErr w:type="spellEnd"/>
      <w:r w:rsidR="00236816" w:rsidRPr="00E16480">
        <w:rPr>
          <w:rFonts w:ascii="Times New Roman" w:hAnsi="Times New Roman" w:cs="Times New Roman"/>
          <w:b/>
          <w:bCs/>
        </w:rPr>
        <w:t xml:space="preserve"> Rottweiler </w:t>
      </w:r>
      <w:proofErr w:type="spellStart"/>
      <w:r w:rsidR="00236816" w:rsidRPr="00E16480">
        <w:rPr>
          <w:rFonts w:ascii="Times New Roman" w:hAnsi="Times New Roman" w:cs="Times New Roman"/>
          <w:b/>
          <w:bCs/>
        </w:rPr>
        <w:t>Klub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, </w:t>
      </w:r>
      <w:r w:rsidRPr="00E16480">
        <w:rPr>
          <w:rFonts w:ascii="Times New Roman" w:hAnsi="Times New Roman" w:cs="Times New Roman"/>
        </w:rPr>
        <w:t xml:space="preserve">u </w:t>
      </w:r>
      <w:proofErr w:type="spellStart"/>
      <w:r w:rsidRPr="00E16480">
        <w:rPr>
          <w:rFonts w:ascii="Times New Roman" w:hAnsi="Times New Roman" w:cs="Times New Roman"/>
        </w:rPr>
        <w:t>sredini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znak</w:t>
      </w:r>
      <w:proofErr w:type="spellEnd"/>
      <w:r w:rsidR="004E1FA5" w:rsidRPr="00E16480">
        <w:rPr>
          <w:rFonts w:ascii="Times New Roman" w:hAnsi="Times New Roman" w:cs="Times New Roman"/>
        </w:rPr>
        <w:t xml:space="preserve"> (</w:t>
      </w:r>
      <w:proofErr w:type="spellStart"/>
      <w:r w:rsidR="004E1FA5" w:rsidRPr="00E16480">
        <w:rPr>
          <w:rFonts w:ascii="Times New Roman" w:hAnsi="Times New Roman" w:cs="Times New Roman"/>
        </w:rPr>
        <w:t>silueta</w:t>
      </w:r>
      <w:proofErr w:type="spellEnd"/>
      <w:r w:rsidR="004E1FA5" w:rsidRPr="00E16480">
        <w:rPr>
          <w:rFonts w:ascii="Times New Roman" w:hAnsi="Times New Roman" w:cs="Times New Roman"/>
        </w:rPr>
        <w:t xml:space="preserve"> pas)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skraćenica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</w:t>
      </w:r>
    </w:p>
    <w:p w:rsidR="00F96DA7" w:rsidRPr="00E16480" w:rsidRDefault="00F96DA7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1F1D51">
        <w:rPr>
          <w:rFonts w:ascii="Times New Roman" w:hAnsi="Times New Roman" w:cs="Times New Roman"/>
          <w:sz w:val="22"/>
          <w:szCs w:val="22"/>
        </w:rPr>
        <w:t>5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96DA7" w:rsidRPr="00E16480" w:rsidRDefault="00F96DA7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gramStart"/>
      <w:r w:rsidRPr="00E16480">
        <w:rPr>
          <w:rFonts w:ascii="Times New Roman" w:hAnsi="Times New Roman" w:cs="Times New Roman"/>
          <w:b/>
          <w:bCs/>
        </w:rPr>
        <w:t>HRK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F96DA7" w:rsidRPr="00E16480">
        <w:rPr>
          <w:rFonts w:ascii="Times New Roman" w:hAnsi="Times New Roman" w:cs="Times New Roman"/>
        </w:rPr>
        <w:t>može</w:t>
      </w:r>
      <w:proofErr w:type="spellEnd"/>
      <w:r w:rsidR="00F96DA7" w:rsidRPr="00E16480">
        <w:rPr>
          <w:rFonts w:ascii="Times New Roman" w:hAnsi="Times New Roman" w:cs="Times New Roman"/>
        </w:rPr>
        <w:t xml:space="preserve"> </w:t>
      </w:r>
      <w:proofErr w:type="spellStart"/>
      <w:r w:rsidR="00F96DA7" w:rsidRPr="00E16480">
        <w:rPr>
          <w:rFonts w:ascii="Times New Roman" w:hAnsi="Times New Roman" w:cs="Times New Roman"/>
        </w:rPr>
        <w:t>postati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članica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Hrvatskog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kinološkog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saveza</w:t>
      </w:r>
      <w:proofErr w:type="spellEnd"/>
      <w:r w:rsidRPr="00E16480">
        <w:rPr>
          <w:rFonts w:ascii="Times New Roman" w:hAnsi="Times New Roman" w:cs="Times New Roman"/>
        </w:rPr>
        <w:t>.</w:t>
      </w:r>
      <w:proofErr w:type="gramEnd"/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1F1D51">
        <w:rPr>
          <w:rFonts w:ascii="Times New Roman" w:hAnsi="Times New Roman" w:cs="Times New Roman"/>
          <w:sz w:val="22"/>
          <w:szCs w:val="22"/>
        </w:rPr>
        <w:t>6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F96DA7" w:rsidRPr="00E16480" w:rsidRDefault="00F96DA7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  <w:b/>
          <w:bCs/>
        </w:rPr>
        <w:t>HRK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može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  <w:bCs/>
        </w:rPr>
        <w:t>ADRK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  <w:bCs/>
        </w:rPr>
        <w:t>IFR</w:t>
      </w:r>
      <w:r w:rsidRPr="00E16480">
        <w:rPr>
          <w:rFonts w:ascii="Times New Roman" w:hAnsi="Times New Roman" w:cs="Times New Roman"/>
        </w:rPr>
        <w:t>-a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Sve izborne funkcije u </w:t>
      </w:r>
      <w:r w:rsidRPr="00E16480">
        <w:rPr>
          <w:rFonts w:ascii="Times New Roman" w:hAnsi="Times New Roman" w:cs="Times New Roman"/>
          <w:b/>
          <w:bCs/>
          <w:lang w:val="pl-PL"/>
        </w:rPr>
        <w:t>HRK-u</w:t>
      </w:r>
      <w:r w:rsidRPr="00E16480">
        <w:rPr>
          <w:rFonts w:ascii="Times New Roman" w:hAnsi="Times New Roman" w:cs="Times New Roman"/>
          <w:lang w:val="pl-PL"/>
        </w:rPr>
        <w:t xml:space="preserve"> su dragovoljne i počasne.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F96DA7" w:rsidRPr="00E16480" w:rsidRDefault="00F96DA7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8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Osnovni cilj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unapre</w:t>
      </w:r>
      <w:r w:rsidR="00F96DA7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>enje pasmine Rottweiler u Republici Hrvatskoj, te u svezi s time podstiče i koordinira aktivnost svojih član</w:t>
      </w:r>
      <w:r w:rsidR="00F96DA7" w:rsidRPr="00E16480">
        <w:rPr>
          <w:rFonts w:ascii="Times New Roman" w:hAnsi="Times New Roman" w:cs="Times New Roman"/>
          <w:lang w:val="pl-PL"/>
        </w:rPr>
        <w:t>ova</w:t>
      </w:r>
      <w:r w:rsidRPr="00E16480">
        <w:rPr>
          <w:rFonts w:ascii="Times New Roman" w:hAnsi="Times New Roman" w:cs="Times New Roman"/>
          <w:lang w:val="pl-PL"/>
        </w:rPr>
        <w:t xml:space="preserve"> u ostvarenju zajedničkih ciljeva i zadaća, a u skladu sa zakonom.</w:t>
      </w:r>
    </w:p>
    <w:p w:rsidR="00F96DA7" w:rsidRPr="00E16480" w:rsidRDefault="00F96DA7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CA3E54" w:rsidRPr="00E16480" w:rsidRDefault="00CA3E54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CA3E54" w:rsidRPr="00E16480" w:rsidRDefault="00CA3E54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786060" w:rsidRDefault="00786060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9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6DA7" w:rsidRPr="00E16480" w:rsidRDefault="00F96DA7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F96DA7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Ciljevi</w:t>
      </w:r>
      <w:r w:rsidR="002715FD" w:rsidRPr="00E16480">
        <w:rPr>
          <w:rFonts w:ascii="Times New Roman" w:hAnsi="Times New Roman" w:cs="Times New Roman"/>
          <w:lang w:val="pl-PL"/>
        </w:rPr>
        <w:t xml:space="preserve"> iz predhodnog članka ostvaruju se kroz</w:t>
      </w:r>
      <w:r w:rsidRPr="00E16480">
        <w:rPr>
          <w:rFonts w:ascii="Times New Roman" w:hAnsi="Times New Roman" w:cs="Times New Roman"/>
          <w:lang w:val="pl-PL"/>
        </w:rPr>
        <w:t xml:space="preserve"> slijedeće djelatnosti</w:t>
      </w:r>
      <w:r w:rsidR="002715FD" w:rsidRPr="00E16480">
        <w:rPr>
          <w:rFonts w:ascii="Times New Roman" w:hAnsi="Times New Roman" w:cs="Times New Roman"/>
          <w:lang w:val="pl-PL"/>
        </w:rPr>
        <w:t>:</w:t>
      </w: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Suradnja s udrugama i znanstvenim institucijama zainteresiranim za razvoj kinologije i pasmine Rottweilera.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Iniciranje i </w:t>
      </w:r>
      <w:r w:rsidR="00F96DA7" w:rsidRPr="00E16480">
        <w:rPr>
          <w:rFonts w:ascii="Times New Roman" w:hAnsi="Times New Roman" w:cs="Times New Roman"/>
          <w:lang w:val="pl-PL"/>
        </w:rPr>
        <w:t>sudjelovanje u organizaciji</w:t>
      </w:r>
      <w:r w:rsidRPr="00E16480">
        <w:rPr>
          <w:rFonts w:ascii="Times New Roman" w:hAnsi="Times New Roman" w:cs="Times New Roman"/>
          <w:lang w:val="pl-PL"/>
        </w:rPr>
        <w:t xml:space="preserve"> regionalnih, državnih i me</w:t>
      </w:r>
      <w:r w:rsidR="00F96DA7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>unarodnih kinoloških priredbi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Pomoć u stručnom usavršavanju svojih članova i stvaranju  kinološkog kadra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Informiranje uzgajača pasmine rottweiler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Prikupljanje i primjenu iskustava i dostignuća domaćih i inozemnih Udruga i institucija te obavješćivanje članstva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Promidžba i izdavanje stručne kinološke literature u skladu sa zakonom</w:t>
      </w:r>
    </w:p>
    <w:p w:rsidR="002715FD" w:rsidRPr="00E16480" w:rsidRDefault="002715FD" w:rsidP="00FD4F23">
      <w:pPr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Obavljanje i drugih zadaća od interesa za napredak kinologije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10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DC68F0" w:rsidRDefault="002715FD" w:rsidP="00FD4F23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HRK</w:t>
      </w:r>
      <w:r w:rsidRPr="00E16480">
        <w:rPr>
          <w:rFonts w:ascii="Times New Roman" w:hAnsi="Times New Roman" w:cs="Times New Roman"/>
          <w:lang w:val="pl-PL"/>
        </w:rPr>
        <w:t xml:space="preserve"> ostvaruje svoje zadaće u skladu sa planom i programom rada. Plan i program rada donosi se godišnje, a može i za duže vremensko razdoblje. Plan i program rada su osnova za izradu i donošenje financijskog plana. Rad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javan.</w:t>
      </w:r>
    </w:p>
    <w:p w:rsidR="002715FD" w:rsidRDefault="002715FD" w:rsidP="00DC68F0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Javnost se osigurava informiranjem </w:t>
      </w:r>
      <w:r w:rsidR="00FD4F23">
        <w:rPr>
          <w:rFonts w:ascii="Times New Roman" w:hAnsi="Times New Roman" w:cs="Times New Roman"/>
          <w:lang w:val="pl-PL"/>
        </w:rPr>
        <w:t xml:space="preserve">putem službene web stranice </w:t>
      </w:r>
      <w:r w:rsidR="00DC68F0">
        <w:rPr>
          <w:rFonts w:ascii="Times New Roman" w:hAnsi="Times New Roman" w:cs="Times New Roman"/>
          <w:lang w:val="pl-PL"/>
        </w:rPr>
        <w:t>klu</w:t>
      </w:r>
      <w:r w:rsidR="00FD4F23">
        <w:rPr>
          <w:rFonts w:ascii="Times New Roman" w:hAnsi="Times New Roman" w:cs="Times New Roman"/>
          <w:lang w:val="pl-PL"/>
        </w:rPr>
        <w:t>ba</w:t>
      </w:r>
      <w:r w:rsidR="00DC68F0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="00FD4F23" w:rsidRPr="00420BBE">
          <w:rPr>
            <w:rStyle w:val="Hyperlink"/>
            <w:rFonts w:ascii="Times New Roman" w:hAnsi="Times New Roman" w:cs="Times New Roman"/>
            <w:lang w:val="pl-PL"/>
          </w:rPr>
          <w:t>www.rottweilerhr.com</w:t>
        </w:r>
      </w:hyperlink>
    </w:p>
    <w:p w:rsidR="00FD4F23" w:rsidRDefault="00FD4F23" w:rsidP="00DC68F0">
      <w:pPr>
        <w:pStyle w:val="BodyTextIndent"/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Izjave kojima se tumače službeni stavovi ili zaključci o radu </w:t>
      </w:r>
      <w:r w:rsidR="00DC68F0">
        <w:rPr>
          <w:rFonts w:ascii="Times New Roman" w:hAnsi="Times New Roman" w:cs="Times New Roman"/>
          <w:lang w:val="pl-PL"/>
        </w:rPr>
        <w:t>HRK-a daje predsjednik HRK-a, a u slučaju njegove spriječenosti tajnik ili član Izvršnog odbora kojeg on ovlasti.</w:t>
      </w:r>
    </w:p>
    <w:p w:rsidR="00FD4F23" w:rsidRPr="00E16480" w:rsidRDefault="00FD4F23" w:rsidP="00FD4F23">
      <w:pPr>
        <w:pStyle w:val="BodyTextIndent"/>
        <w:ind w:firstLine="0"/>
        <w:rPr>
          <w:rFonts w:ascii="Times New Roman" w:hAnsi="Times New Roman" w:cs="Times New Roman"/>
          <w:lang w:val="pl-PL"/>
        </w:rPr>
      </w:pPr>
    </w:p>
    <w:p w:rsidR="005221CA" w:rsidRPr="00E16480" w:rsidRDefault="005221CA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1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Opći akti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su: Statut, Pravilnici i odluke.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pl-PL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786060" w:rsidRDefault="00786060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II</w:t>
      </w:r>
    </w:p>
    <w:p w:rsidR="002715FD" w:rsidRPr="00E16480" w:rsidRDefault="005221CA" w:rsidP="00E16480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ČLANOVI</w:t>
      </w:r>
      <w:r w:rsidR="002715FD"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 HRK-a, PRAVA I OBAVEZE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715FD" w:rsidRPr="00E16480">
        <w:rPr>
          <w:rFonts w:ascii="Times New Roman" w:hAnsi="Times New Roman" w:cs="Times New Roman"/>
          <w:sz w:val="22"/>
          <w:szCs w:val="22"/>
          <w:lang w:val="it-IT"/>
        </w:rPr>
        <w:t>ČLAN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OVA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2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5221CA" w:rsidRPr="00E16480" w:rsidRDefault="005221CA" w:rsidP="00E16480">
      <w:pPr>
        <w:jc w:val="center"/>
        <w:rPr>
          <w:rFonts w:ascii="Times New Roman" w:hAnsi="Times New Roman" w:cs="Times New Roman"/>
          <w:lang w:val="it-IT"/>
        </w:rPr>
      </w:pPr>
    </w:p>
    <w:p w:rsidR="00D659CB" w:rsidRPr="00E16480" w:rsidRDefault="00D659CB" w:rsidP="00DC68F0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Članovi HRK su fizičke osobe. Punopravnim članom koji ima pravo glasa na Skupštini i koji se može birati u radna tijela HRK se postaje upisom u registar članova koji vodi tajnik kluba temeljem potpisane prijave i </w:t>
      </w:r>
      <w:r w:rsidR="00DC68F0">
        <w:rPr>
          <w:rFonts w:ascii="Times New Roman" w:hAnsi="Times New Roman" w:cs="Times New Roman"/>
          <w:lang w:val="it-IT"/>
        </w:rPr>
        <w:t>nakon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="00FD4F23">
        <w:rPr>
          <w:rFonts w:ascii="Times New Roman" w:hAnsi="Times New Roman" w:cs="Times New Roman"/>
          <w:lang w:val="it-IT"/>
        </w:rPr>
        <w:t xml:space="preserve">prethodnog </w:t>
      </w:r>
      <w:r w:rsidRPr="00E16480">
        <w:rPr>
          <w:rFonts w:ascii="Times New Roman" w:hAnsi="Times New Roman" w:cs="Times New Roman"/>
          <w:lang w:val="it-IT"/>
        </w:rPr>
        <w:t>članstva u klubu od minimalno 1 godine.</w:t>
      </w:r>
    </w:p>
    <w:p w:rsidR="005221CA" w:rsidRPr="00E16480" w:rsidRDefault="005221CA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3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786060" w:rsidRPr="00786060" w:rsidRDefault="00786060" w:rsidP="00786060">
      <w:pPr>
        <w:rPr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Prava član</w:t>
      </w:r>
      <w:r w:rsidR="005221CA" w:rsidRPr="00E16480">
        <w:rPr>
          <w:rFonts w:ascii="Times New Roman" w:hAnsi="Times New Roman" w:cs="Times New Roman"/>
          <w:lang w:val="it-IT"/>
        </w:rPr>
        <w:t>ova</w:t>
      </w:r>
      <w:r w:rsidRPr="00E16480">
        <w:rPr>
          <w:rFonts w:ascii="Times New Roman" w:hAnsi="Times New Roman" w:cs="Times New Roman"/>
          <w:lang w:val="it-IT"/>
        </w:rPr>
        <w:t xml:space="preserve"> su: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pokreću pitanja koja su važna za izvršenje zadaća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 te sudjeluju u raspra</w:t>
      </w:r>
      <w:r w:rsidR="00597218" w:rsidRPr="00E16480">
        <w:rPr>
          <w:rFonts w:ascii="Times New Roman" w:hAnsi="Times New Roman" w:cs="Times New Roman"/>
          <w:lang w:val="it-IT"/>
        </w:rPr>
        <w:t>v</w:t>
      </w:r>
      <w:r w:rsidRPr="00E16480">
        <w:rPr>
          <w:rFonts w:ascii="Times New Roman" w:hAnsi="Times New Roman" w:cs="Times New Roman"/>
          <w:lang w:val="it-IT"/>
        </w:rPr>
        <w:t>ljanju i donošenju odluka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tjelima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podnose prijedloge za odlučivanje o pojedinim pitanjima iz njihovog djelovanja rada s pravom da budu upoznati s donesenim odlukama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da pokreću i predlažu riješavanje problema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da sudjeluju u radu skupštine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</w:p>
    <w:p w:rsidR="002715FD" w:rsidRPr="00E16480" w:rsidRDefault="002715FD" w:rsidP="00FD4F23">
      <w:pPr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da sudjeluje u utvr</w:t>
      </w:r>
      <w:r w:rsidR="00597218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 xml:space="preserve">jivanju sustava za rad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095AAB" w:rsidRPr="00E16480" w:rsidRDefault="00095AAB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1</w:t>
      </w:r>
      <w:r w:rsidR="001F1D51">
        <w:rPr>
          <w:rFonts w:ascii="Times New Roman" w:hAnsi="Times New Roman" w:cs="Times New Roman"/>
          <w:sz w:val="22"/>
          <w:szCs w:val="22"/>
        </w:rPr>
        <w:t>4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221CA" w:rsidRPr="00E16480" w:rsidRDefault="005221CA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Obveze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</w:t>
      </w:r>
      <w:r w:rsidR="005221CA" w:rsidRPr="00E16480">
        <w:rPr>
          <w:rFonts w:ascii="Times New Roman" w:hAnsi="Times New Roman" w:cs="Times New Roman"/>
        </w:rPr>
        <w:t>ova</w:t>
      </w:r>
      <w:proofErr w:type="spellEnd"/>
      <w:r w:rsidR="005221CA" w:rsidRPr="00E16480">
        <w:rPr>
          <w:rFonts w:ascii="Times New Roman" w:hAnsi="Times New Roman" w:cs="Times New Roman"/>
        </w:rPr>
        <w:t xml:space="preserve"> </w:t>
      </w:r>
      <w:proofErr w:type="spellStart"/>
      <w:r w:rsidR="005221CA" w:rsidRPr="00E16480">
        <w:rPr>
          <w:rFonts w:ascii="Times New Roman" w:hAnsi="Times New Roman" w:cs="Times New Roman"/>
        </w:rPr>
        <w:t>su</w:t>
      </w:r>
      <w:proofErr w:type="spellEnd"/>
      <w:r w:rsidRPr="00E16480">
        <w:rPr>
          <w:rFonts w:ascii="Times New Roman" w:hAnsi="Times New Roman" w:cs="Times New Roman"/>
        </w:rPr>
        <w:t>: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 xml:space="preserve">Da redovno podmiruje financijske obveze prema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 xml:space="preserve">Da dosljedno sprovodi politiku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  <w:r w:rsidRPr="00E16480">
        <w:rPr>
          <w:rFonts w:ascii="Times New Roman" w:hAnsi="Times New Roman" w:cs="Times New Roman"/>
          <w:lang w:val="pt-BR"/>
        </w:rPr>
        <w:t xml:space="preserve"> poštivajući i provodeći odluke, zaključke i usmjerenja koje donose tijela </w:t>
      </w:r>
      <w:r w:rsidRPr="00E16480">
        <w:rPr>
          <w:rFonts w:ascii="Times New Roman" w:hAnsi="Times New Roman" w:cs="Times New Roman"/>
          <w:b/>
          <w:bCs/>
          <w:lang w:val="pt-BR"/>
        </w:rPr>
        <w:t>HRK-a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Da godišnju skupštinu održe najkasnije do </w:t>
      </w:r>
      <w:r w:rsidR="00095AAB" w:rsidRPr="00E16480">
        <w:rPr>
          <w:rFonts w:ascii="Times New Roman" w:hAnsi="Times New Roman" w:cs="Times New Roman"/>
          <w:lang w:val="pl-PL"/>
        </w:rPr>
        <w:t>30</w:t>
      </w:r>
      <w:r w:rsidRPr="00E16480">
        <w:rPr>
          <w:rFonts w:ascii="Times New Roman" w:hAnsi="Times New Roman" w:cs="Times New Roman"/>
          <w:lang w:val="pl-PL"/>
        </w:rPr>
        <w:t>.03.tekuće godine</w:t>
      </w:r>
    </w:p>
    <w:p w:rsidR="002715FD" w:rsidRPr="00E16480" w:rsidRDefault="002715FD" w:rsidP="00FD4F23">
      <w:pPr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godišnju članarinu podmiri do</w:t>
      </w:r>
      <w:r w:rsidR="00FD4F23">
        <w:rPr>
          <w:rFonts w:ascii="Times New Roman" w:hAnsi="Times New Roman" w:cs="Times New Roman"/>
          <w:lang w:val="it-IT"/>
        </w:rPr>
        <w:t xml:space="preserve"> 30</w:t>
      </w:r>
      <w:r w:rsidRPr="00E16480">
        <w:rPr>
          <w:rFonts w:ascii="Times New Roman" w:hAnsi="Times New Roman" w:cs="Times New Roman"/>
          <w:lang w:val="it-IT"/>
        </w:rPr>
        <w:t>.0</w:t>
      </w:r>
      <w:r w:rsidR="00FD4F23">
        <w:rPr>
          <w:rFonts w:ascii="Times New Roman" w:hAnsi="Times New Roman" w:cs="Times New Roman"/>
          <w:lang w:val="it-IT"/>
        </w:rPr>
        <w:t>3</w:t>
      </w:r>
      <w:r w:rsidRPr="00E16480">
        <w:rPr>
          <w:rFonts w:ascii="Times New Roman" w:hAnsi="Times New Roman" w:cs="Times New Roman"/>
          <w:lang w:val="it-IT"/>
        </w:rPr>
        <w:t>. tekuće godine.</w:t>
      </w: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D61A42" w:rsidRDefault="00D61A42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Članak 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5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Ukoliko </w:t>
      </w:r>
      <w:r w:rsidR="005221CA" w:rsidRPr="00E16480">
        <w:rPr>
          <w:rFonts w:ascii="Times New Roman" w:hAnsi="Times New Roman" w:cs="Times New Roman"/>
          <w:lang w:val="it-IT"/>
        </w:rPr>
        <w:t>član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 ne plati članarinu do roka utvrdjenoga ovim Statutom brisat će se iz članstva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. Odluku o brisanju iz članstva  donosi izvršni odbor </w:t>
      </w:r>
      <w:r w:rsidRPr="00E16480">
        <w:rPr>
          <w:rFonts w:ascii="Times New Roman" w:hAnsi="Times New Roman" w:cs="Times New Roman"/>
          <w:b/>
          <w:bCs/>
          <w:lang w:val="it-IT"/>
        </w:rPr>
        <w:t>HRK-a.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sz w:val="22"/>
          <w:szCs w:val="22"/>
          <w:lang w:val="it-IT"/>
        </w:rPr>
        <w:t>1</w:t>
      </w:r>
      <w:r w:rsidR="001F1D51">
        <w:rPr>
          <w:rFonts w:ascii="Times New Roman" w:hAnsi="Times New Roman" w:cs="Times New Roman"/>
          <w:sz w:val="22"/>
          <w:szCs w:val="22"/>
          <w:lang w:val="it-IT"/>
        </w:rPr>
        <w:t>6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>Tijela HRK-a su:</w:t>
      </w:r>
    </w:p>
    <w:p w:rsidR="00887643" w:rsidRPr="00E16480" w:rsidRDefault="00887643" w:rsidP="00E16480">
      <w:pPr>
        <w:pStyle w:val="BodyTextIndent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Skupština, Izvršni odbor, Nadzorni odbor, Disciplinska komisija.</w:t>
      </w: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Članak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="008741D5" w:rsidRPr="00E16480">
        <w:rPr>
          <w:rFonts w:ascii="Times New Roman" w:hAnsi="Times New Roman" w:cs="Times New Roman"/>
          <w:sz w:val="22"/>
          <w:szCs w:val="22"/>
        </w:rPr>
        <w:t>1</w:t>
      </w:r>
      <w:r w:rsidR="001F1D51">
        <w:rPr>
          <w:rFonts w:ascii="Times New Roman" w:hAnsi="Times New Roman" w:cs="Times New Roman"/>
          <w:sz w:val="22"/>
          <w:szCs w:val="22"/>
        </w:rPr>
        <w:t>7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87643" w:rsidRPr="00E16480" w:rsidRDefault="00887643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6480">
        <w:rPr>
          <w:rFonts w:ascii="Times New Roman" w:hAnsi="Times New Roman" w:cs="Times New Roman"/>
          <w:sz w:val="22"/>
          <w:szCs w:val="22"/>
          <w:lang w:val="en-GB"/>
        </w:rPr>
        <w:t>SKUPŠTINA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Skupština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je najviše tijelo</w:t>
      </w:r>
      <w:r w:rsidR="00DC68F0">
        <w:rPr>
          <w:rFonts w:ascii="Times New Roman" w:hAnsi="Times New Roman" w:cs="Times New Roman"/>
          <w:lang w:val="pl-PL"/>
        </w:rPr>
        <w:t xml:space="preserve"> HRK-a</w:t>
      </w:r>
      <w:r w:rsidRPr="00E16480">
        <w:rPr>
          <w:rFonts w:ascii="Times New Roman" w:hAnsi="Times New Roman" w:cs="Times New Roman"/>
          <w:lang w:val="pl-PL"/>
        </w:rPr>
        <w:t xml:space="preserve">. </w:t>
      </w:r>
      <w:r w:rsidR="00DC68F0">
        <w:rPr>
          <w:rFonts w:ascii="Times New Roman" w:hAnsi="Times New Roman" w:cs="Times New Roman"/>
          <w:lang w:val="pl-PL"/>
        </w:rPr>
        <w:t xml:space="preserve"> Skupštinu</w:t>
      </w:r>
      <w:r w:rsidRPr="00E16480">
        <w:rPr>
          <w:rFonts w:ascii="Times New Roman" w:hAnsi="Times New Roman" w:cs="Times New Roman"/>
          <w:lang w:val="pl-PL"/>
        </w:rPr>
        <w:t xml:space="preserve"> čine </w:t>
      </w:r>
      <w:r w:rsidR="00887643" w:rsidRPr="00E16480">
        <w:rPr>
          <w:rFonts w:ascii="Times New Roman" w:hAnsi="Times New Roman" w:cs="Times New Roman"/>
          <w:lang w:val="pl-PL"/>
        </w:rPr>
        <w:t xml:space="preserve">svi </w:t>
      </w:r>
      <w:r w:rsidR="00DC68F0">
        <w:rPr>
          <w:rFonts w:ascii="Times New Roman" w:hAnsi="Times New Roman" w:cs="Times New Roman"/>
          <w:lang w:val="pl-PL"/>
        </w:rPr>
        <w:t>punopravni</w:t>
      </w:r>
      <w:r w:rsidR="00887643" w:rsidRPr="00E16480">
        <w:rPr>
          <w:rFonts w:ascii="Times New Roman" w:hAnsi="Times New Roman" w:cs="Times New Roman"/>
          <w:lang w:val="pl-PL"/>
        </w:rPr>
        <w:t xml:space="preserve"> članovi udruge.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Heading1"/>
        <w:ind w:firstLine="5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 xml:space="preserve">Članak </w:t>
      </w:r>
      <w:r w:rsidR="00887643" w:rsidRPr="00E16480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1F1D51">
        <w:rPr>
          <w:rFonts w:ascii="Times New Roman" w:hAnsi="Times New Roman" w:cs="Times New Roman"/>
          <w:sz w:val="22"/>
          <w:szCs w:val="22"/>
          <w:lang w:val="pl-PL"/>
        </w:rPr>
        <w:t>8</w:t>
      </w:r>
      <w:r w:rsidRPr="00E1648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DC68F0">
      <w:pPr>
        <w:pStyle w:val="BodyTextIndent"/>
        <w:spacing w:after="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Skupština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 xml:space="preserve"> može biti redovna, izvanredna ili izborna.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Redovna skupština se saziva jedanput godišnje, najkasnije do 30.03. tekuće godine. Izvanredna skupština saziva se prema potrebi, a saziva je</w:t>
      </w:r>
      <w:r w:rsidR="00786060">
        <w:rPr>
          <w:rFonts w:ascii="Times New Roman" w:hAnsi="Times New Roman" w:cs="Times New Roman"/>
          <w:lang w:val="it-IT"/>
        </w:rPr>
        <w:t xml:space="preserve"> I</w:t>
      </w:r>
      <w:r w:rsidRPr="00E16480">
        <w:rPr>
          <w:rFonts w:ascii="Times New Roman" w:hAnsi="Times New Roman" w:cs="Times New Roman"/>
          <w:lang w:val="it-IT"/>
        </w:rPr>
        <w:t xml:space="preserve">zvršni odbor, Nadzorni odbor ili jedna polovina članstva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. Izborna skupština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saziva se svake 4 godine </w:t>
      </w:r>
      <w:r w:rsidR="00DE6E28" w:rsidRPr="00E16480">
        <w:rPr>
          <w:rFonts w:ascii="Times New Roman" w:hAnsi="Times New Roman" w:cs="Times New Roman"/>
          <w:lang w:val="it-IT"/>
        </w:rPr>
        <w:t>i</w:t>
      </w:r>
      <w:r w:rsidRPr="00E16480">
        <w:rPr>
          <w:rFonts w:ascii="Times New Roman" w:hAnsi="Times New Roman" w:cs="Times New Roman"/>
          <w:lang w:val="it-IT"/>
        </w:rPr>
        <w:t xml:space="preserve"> na njoj se vrši izbor predsjednika i tijela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1</w:t>
      </w:r>
      <w:r w:rsidR="001F1D51">
        <w:rPr>
          <w:rFonts w:ascii="Times New Roman" w:hAnsi="Times New Roman" w:cs="Times New Roman"/>
          <w:b/>
          <w:bCs/>
          <w:lang w:val="it-IT"/>
        </w:rPr>
        <w:t>9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58418C">
      <w:pPr>
        <w:pStyle w:val="BodyTextIndent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Zadaci skupštine su: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donosi, mijenja i dopunjuje Statut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donosi program rada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raspravlja i odlučuje o inicijativama i prijedlozima </w:t>
      </w:r>
      <w:r w:rsidR="00594EF5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odlučuje o udruživanjima,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odlučuje o prestanku rada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lastRenderedPageBreak/>
        <w:t xml:space="preserve">razmatra i usvaja izvješća tijela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usvaja završni račun za proteklu godinu i financijski plan za tekuću godinu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donosi kratkoročne planove,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bira i opoziva članove izvršnog odbora, Nadzornog odbora i Disciplinske komisije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predlaže i bira </w:t>
      </w:r>
      <w:r w:rsidR="00AC418D" w:rsidRPr="00E16480">
        <w:rPr>
          <w:rFonts w:ascii="Times New Roman" w:hAnsi="Times New Roman" w:cs="Times New Roman"/>
          <w:lang w:val="it-IT"/>
        </w:rPr>
        <w:t>predsjednika</w:t>
      </w:r>
      <w:r w:rsidRPr="00E16480">
        <w:rPr>
          <w:rFonts w:ascii="Times New Roman" w:hAnsi="Times New Roman" w:cs="Times New Roman"/>
          <w:lang w:val="it-IT"/>
        </w:rPr>
        <w:t xml:space="preserve">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iz svojih redova.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Odlučuje o načinu glasovanja po pojedinim točkama dnevnog reda,</w:t>
      </w:r>
    </w:p>
    <w:p w:rsidR="002715FD" w:rsidRPr="00E16480" w:rsidRDefault="002715FD" w:rsidP="0058418C">
      <w:pPr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i zadaće utvr</w:t>
      </w:r>
      <w:r w:rsidR="00597218" w:rsidRPr="00E16480">
        <w:rPr>
          <w:rFonts w:ascii="Times New Roman" w:hAnsi="Times New Roman" w:cs="Times New Roman"/>
          <w:lang w:val="pl-PL"/>
        </w:rPr>
        <w:t>đ</w:t>
      </w:r>
      <w:r w:rsidRPr="00E16480">
        <w:rPr>
          <w:rFonts w:ascii="Times New Roman" w:hAnsi="Times New Roman" w:cs="Times New Roman"/>
          <w:lang w:val="pl-PL"/>
        </w:rPr>
        <w:t xml:space="preserve">ene zakonom i ovim statutom, kao i drugim općim aktima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D13CE8" w:rsidRPr="00E16480" w:rsidRDefault="00D13CE8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1F1D51">
        <w:rPr>
          <w:rFonts w:ascii="Times New Roman" w:hAnsi="Times New Roman" w:cs="Times New Roman"/>
          <w:b/>
          <w:bCs/>
          <w:lang w:val="it-IT"/>
        </w:rPr>
        <w:t>20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095AAB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Sjednice</w:t>
      </w:r>
      <w:r w:rsidR="002715FD" w:rsidRPr="00E16480">
        <w:rPr>
          <w:rFonts w:ascii="Times New Roman" w:hAnsi="Times New Roman" w:cs="Times New Roman"/>
          <w:lang w:val="it-IT"/>
        </w:rPr>
        <w:t xml:space="preserve"> skupštine </w:t>
      </w:r>
      <w:r w:rsidR="002715FD" w:rsidRPr="00E16480">
        <w:rPr>
          <w:rFonts w:ascii="Times New Roman" w:hAnsi="Times New Roman" w:cs="Times New Roman"/>
          <w:b/>
          <w:bCs/>
          <w:lang w:val="it-IT"/>
        </w:rPr>
        <w:t>HRK-a</w:t>
      </w:r>
      <w:r w:rsidR="002715FD" w:rsidRPr="00E16480">
        <w:rPr>
          <w:rFonts w:ascii="Times New Roman" w:hAnsi="Times New Roman" w:cs="Times New Roman"/>
          <w:lang w:val="it-IT"/>
        </w:rPr>
        <w:t xml:space="preserve"> sa</w:t>
      </w:r>
      <w:r w:rsidR="00DE6E28" w:rsidRPr="00E16480">
        <w:rPr>
          <w:rFonts w:ascii="Times New Roman" w:hAnsi="Times New Roman" w:cs="Times New Roman"/>
          <w:lang w:val="it-IT"/>
        </w:rPr>
        <w:t>z</w:t>
      </w:r>
      <w:r w:rsidR="002715FD" w:rsidRPr="00E16480">
        <w:rPr>
          <w:rFonts w:ascii="Times New Roman" w:hAnsi="Times New Roman" w:cs="Times New Roman"/>
          <w:lang w:val="it-IT"/>
        </w:rPr>
        <w:t xml:space="preserve">iva predsjednik </w:t>
      </w:r>
      <w:r w:rsidR="002715FD" w:rsidRPr="00E16480">
        <w:rPr>
          <w:rFonts w:ascii="Times New Roman" w:hAnsi="Times New Roman" w:cs="Times New Roman"/>
          <w:b/>
          <w:bCs/>
          <w:lang w:val="it-IT"/>
        </w:rPr>
        <w:t>HRK-a</w:t>
      </w:r>
      <w:r w:rsidR="002715FD" w:rsidRPr="00E16480">
        <w:rPr>
          <w:rFonts w:ascii="Times New Roman" w:hAnsi="Times New Roman" w:cs="Times New Roman"/>
          <w:lang w:val="it-IT"/>
        </w:rPr>
        <w:t xml:space="preserve"> pismenim putem. Poziv za Skupštinu s prijedlogom dnevnog reda mora biti </w:t>
      </w:r>
      <w:r w:rsidR="0058418C">
        <w:rPr>
          <w:rFonts w:ascii="Times New Roman" w:hAnsi="Times New Roman" w:cs="Times New Roman"/>
          <w:lang w:val="it-IT"/>
        </w:rPr>
        <w:t>poslan</w:t>
      </w:r>
      <w:r w:rsidR="002715FD" w:rsidRPr="00E16480">
        <w:rPr>
          <w:rFonts w:ascii="Times New Roman" w:hAnsi="Times New Roman" w:cs="Times New Roman"/>
          <w:lang w:val="it-IT"/>
        </w:rPr>
        <w:t xml:space="preserve"> (8) osam dana prije zakazane Skupštine.</w:t>
      </w:r>
    </w:p>
    <w:p w:rsidR="002715FD" w:rsidRPr="00E16480" w:rsidRDefault="002715FD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tabs>
          <w:tab w:val="left" w:pos="3525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1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Skupština može pravovaljano odlučivati ako je sjednic</w:t>
      </w:r>
      <w:r w:rsidR="00597218" w:rsidRPr="00E16480">
        <w:rPr>
          <w:rFonts w:ascii="Times New Roman" w:hAnsi="Times New Roman" w:cs="Times New Roman"/>
          <w:lang w:val="it-IT"/>
        </w:rPr>
        <w:t>i</w:t>
      </w:r>
      <w:r w:rsidRPr="00E16480">
        <w:rPr>
          <w:rFonts w:ascii="Times New Roman" w:hAnsi="Times New Roman" w:cs="Times New Roman"/>
          <w:lang w:val="it-IT"/>
        </w:rPr>
        <w:t xml:space="preserve"> nazočna natpolovična većina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 xml:space="preserve">. Ako nije nazočan dovoljan broj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 xml:space="preserve"> Skupština se odlaže za (1) jedan sat </w:t>
      </w:r>
      <w:r w:rsidR="00DE6E28" w:rsidRPr="00E16480">
        <w:rPr>
          <w:rFonts w:ascii="Times New Roman" w:hAnsi="Times New Roman" w:cs="Times New Roman"/>
          <w:lang w:val="it-IT"/>
        </w:rPr>
        <w:t>i</w:t>
      </w:r>
      <w:r w:rsidRPr="00E16480">
        <w:rPr>
          <w:rFonts w:ascii="Times New Roman" w:hAnsi="Times New Roman" w:cs="Times New Roman"/>
          <w:lang w:val="it-IT"/>
        </w:rPr>
        <w:t xml:space="preserve"> nakon toga Skupština punopravno odlučuje ako je nazočna 1/3  jedna trećina </w:t>
      </w:r>
      <w:r w:rsidR="00887643" w:rsidRPr="00E16480">
        <w:rPr>
          <w:rFonts w:ascii="Times New Roman" w:hAnsi="Times New Roman" w:cs="Times New Roman"/>
          <w:lang w:val="it-IT"/>
        </w:rPr>
        <w:t>članova.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2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Skupština donosi punovažne odluke većinom glasova nazočnih </w:t>
      </w:r>
      <w:r w:rsidR="00887643" w:rsidRPr="00E16480">
        <w:rPr>
          <w:rFonts w:ascii="Times New Roman" w:hAnsi="Times New Roman" w:cs="Times New Roman"/>
          <w:lang w:val="it-IT"/>
        </w:rPr>
        <w:t>članova</w:t>
      </w:r>
      <w:r w:rsidRPr="00E16480">
        <w:rPr>
          <w:rFonts w:ascii="Times New Roman" w:hAnsi="Times New Roman" w:cs="Times New Roman"/>
          <w:lang w:val="it-IT"/>
        </w:rPr>
        <w:t>. Glasovanje na skupštini vrši se javno, osim kada Skupština odluči da se o odre</w:t>
      </w:r>
      <w:r w:rsidR="00095AAB" w:rsidRPr="00E16480">
        <w:rPr>
          <w:rFonts w:ascii="Times New Roman" w:hAnsi="Times New Roman" w:cs="Times New Roman"/>
          <w:lang w:val="it-IT"/>
        </w:rPr>
        <w:t>đ</w:t>
      </w:r>
      <w:r w:rsidRPr="00E16480">
        <w:rPr>
          <w:rFonts w:ascii="Times New Roman" w:hAnsi="Times New Roman" w:cs="Times New Roman"/>
          <w:lang w:val="it-IT"/>
        </w:rPr>
        <w:t>enom pitanju glasuje tajno. O radu skupštine vodi se zapisnik.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3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E16480">
        <w:rPr>
          <w:rFonts w:ascii="Times New Roman" w:hAnsi="Times New Roman" w:cs="Times New Roman"/>
          <w:sz w:val="22"/>
          <w:szCs w:val="22"/>
        </w:rPr>
        <w:t>IZVRŠNI ODBOR</w:t>
      </w:r>
    </w:p>
    <w:p w:rsidR="00887643" w:rsidRPr="00E16480" w:rsidRDefault="00887643" w:rsidP="00E16480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Izvršni odbor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 xml:space="preserve"> je izvršno tijelo Skupštine koji izme</w:t>
      </w:r>
      <w:r w:rsidR="00887643" w:rsidRPr="00E16480">
        <w:rPr>
          <w:rFonts w:ascii="Times New Roman" w:hAnsi="Times New Roman" w:cs="Times New Roman"/>
          <w:lang w:val="it-IT"/>
        </w:rPr>
        <w:t>đ</w:t>
      </w:r>
      <w:r w:rsidRPr="00E16480">
        <w:rPr>
          <w:rFonts w:ascii="Times New Roman" w:hAnsi="Times New Roman" w:cs="Times New Roman"/>
          <w:lang w:val="it-IT"/>
        </w:rPr>
        <w:t xml:space="preserve">u dva zasjedanja Skupštine rukovodi radom </w:t>
      </w:r>
      <w:r w:rsidRPr="00E16480">
        <w:rPr>
          <w:rFonts w:ascii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hAnsi="Times New Roman" w:cs="Times New Roman"/>
          <w:lang w:val="it-IT"/>
        </w:rPr>
        <w:t>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D61A42" w:rsidRDefault="00D61A42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lastRenderedPageBreak/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2</w:t>
      </w:r>
      <w:r w:rsidR="001F1D51">
        <w:rPr>
          <w:rFonts w:ascii="Times New Roman" w:hAnsi="Times New Roman" w:cs="Times New Roman"/>
          <w:b/>
          <w:bCs/>
          <w:lang w:val="it-IT"/>
        </w:rPr>
        <w:t>4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59CB" w:rsidRPr="00E16480" w:rsidRDefault="00D659CB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Članove Izvršnog odbora predlaže predsjednik a imenuje ih skupština HRK većinom broja glasova prisutnih članova. Izvršni odbor čine 4 člana i predsjednik. Mandat izvršnog odbora traje 4 godine uz mogućnost ponovnog izbora.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1F1D51">
        <w:rPr>
          <w:rFonts w:ascii="Times New Roman" w:hAnsi="Times New Roman" w:cs="Times New Roman"/>
          <w:b/>
          <w:bCs/>
          <w:lang w:val="pl-PL"/>
        </w:rPr>
        <w:t>5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Izvršni odbor radi i odlučuje na sjednicama. Sjednice izvršnog odbora održavaju se prema potrebi. Sjednice saziva i njima rukovodi predsjednik.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1F1D51">
        <w:rPr>
          <w:rFonts w:ascii="Times New Roman" w:hAnsi="Times New Roman" w:cs="Times New Roman"/>
          <w:b/>
          <w:bCs/>
          <w:lang w:val="pl-PL"/>
        </w:rPr>
        <w:t>6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 sjednicama Izvršnog odbora vodi se zapisnik. Izvršni odbor punovažno odlučuje već</w:t>
      </w:r>
      <w:r w:rsidR="00597218" w:rsidRPr="00E16480">
        <w:rPr>
          <w:rFonts w:ascii="Times New Roman" w:hAnsi="Times New Roman" w:cs="Times New Roman"/>
          <w:lang w:val="pl-PL"/>
        </w:rPr>
        <w:t>i</w:t>
      </w:r>
      <w:r w:rsidRPr="00E16480">
        <w:rPr>
          <w:rFonts w:ascii="Times New Roman" w:hAnsi="Times New Roman" w:cs="Times New Roman"/>
          <w:lang w:val="pl-PL"/>
        </w:rPr>
        <w:t>nom nazočnih članova. Kvorum Izvršnog odbora čine tri člana.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887643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786060">
        <w:rPr>
          <w:rFonts w:ascii="Times New Roman" w:hAnsi="Times New Roman" w:cs="Times New Roman"/>
          <w:b/>
          <w:bCs/>
          <w:lang w:val="pl-PL"/>
        </w:rPr>
        <w:t>7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87643" w:rsidRPr="00E16480" w:rsidRDefault="0088764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Zadaci Izvršnog odbora su :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Izvršava odluke Skupštine </w:t>
      </w:r>
      <w:r w:rsidRPr="00E16480">
        <w:rPr>
          <w:rFonts w:ascii="Times New Roman" w:hAnsi="Times New Roman" w:cs="Times New Roman"/>
          <w:b/>
          <w:bCs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Priprema prijedloge za izmjene i dopune statuta i drugih općih akata,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Donosi opće akte , osim koje prema odrednicama ovoga Statuta ne donosi Skupština HRK</w:t>
      </w:r>
      <w:r w:rsidR="00DE2A62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Priprema financijski plan prihoda i rashoda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Predlaže</w:t>
      </w:r>
      <w:proofErr w:type="spellEnd"/>
      <w:r w:rsidRPr="00E16480">
        <w:rPr>
          <w:rFonts w:ascii="Times New Roman" w:hAnsi="Times New Roman" w:cs="Times New Roman"/>
        </w:rPr>
        <w:t xml:space="preserve"> plan </w:t>
      </w:r>
      <w:proofErr w:type="spellStart"/>
      <w:r w:rsidRPr="00E16480">
        <w:rPr>
          <w:rFonts w:ascii="Times New Roman" w:hAnsi="Times New Roman" w:cs="Times New Roman"/>
        </w:rPr>
        <w:t>rada</w:t>
      </w:r>
      <w:proofErr w:type="spellEnd"/>
      <w:r w:rsidRPr="00E16480">
        <w:rPr>
          <w:rFonts w:ascii="Times New Roman" w:hAnsi="Times New Roman" w:cs="Times New Roman"/>
        </w:rPr>
        <w:t xml:space="preserve">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Skrbi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šk</w:t>
      </w:r>
      <w:r w:rsidR="00887643" w:rsidRPr="00E16480">
        <w:rPr>
          <w:rFonts w:ascii="Times New Roman" w:hAnsi="Times New Roman" w:cs="Times New Roman"/>
        </w:rPr>
        <w:t>olovanju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usavršavanju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i</w:t>
      </w:r>
      <w:proofErr w:type="spellEnd"/>
      <w:r w:rsidR="00887643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unapr</w:t>
      </w:r>
      <w:r w:rsidRPr="00E16480">
        <w:rPr>
          <w:rFonts w:ascii="Times New Roman" w:hAnsi="Times New Roman" w:cs="Times New Roman"/>
        </w:rPr>
        <w:t>e</w:t>
      </w:r>
      <w:r w:rsidR="00887643" w:rsidRPr="00E16480">
        <w:rPr>
          <w:rFonts w:ascii="Times New Roman" w:hAnsi="Times New Roman" w:cs="Times New Roman"/>
        </w:rPr>
        <w:t>đivanju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stručnih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kadrova</w:t>
      </w:r>
      <w:proofErr w:type="spellEnd"/>
      <w:r w:rsidRPr="00E16480">
        <w:rPr>
          <w:rFonts w:ascii="Times New Roman" w:hAnsi="Times New Roman" w:cs="Times New Roman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Upravlja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imovinom</w:t>
      </w:r>
      <w:proofErr w:type="spellEnd"/>
      <w:r w:rsidRPr="00E16480">
        <w:rPr>
          <w:rFonts w:ascii="Times New Roman" w:hAnsi="Times New Roman" w:cs="Times New Roman"/>
        </w:rPr>
        <w:t xml:space="preserve"> HRK-a,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Imenuje </w:t>
      </w:r>
      <w:r w:rsidR="005807AB" w:rsidRPr="00E16480">
        <w:rPr>
          <w:rFonts w:ascii="Times New Roman" w:hAnsi="Times New Roman" w:cs="Times New Roman"/>
          <w:lang w:val="pl-PL"/>
        </w:rPr>
        <w:t>i</w:t>
      </w:r>
      <w:r w:rsidRPr="00E16480">
        <w:rPr>
          <w:rFonts w:ascii="Times New Roman" w:hAnsi="Times New Roman" w:cs="Times New Roman"/>
          <w:lang w:val="pl-PL"/>
        </w:rPr>
        <w:t xml:space="preserve"> opoziva tajnika i blagajnika HRK</w:t>
      </w:r>
      <w:r w:rsidR="00DE2A62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Imenuje svoje članove u tijela i povjerenstva Hrvatskog kinološkog saveza,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Imenuje članove stalnih ili privremenih povjerenstava i komisija,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>Skrbi o funkcioniranju tijela HRK</w:t>
      </w:r>
      <w:r w:rsidR="005807AB" w:rsidRPr="00E16480">
        <w:rPr>
          <w:rFonts w:ascii="Times New Roman" w:hAnsi="Times New Roman" w:cs="Times New Roman"/>
          <w:lang w:val="pt-BR"/>
        </w:rPr>
        <w:t>-a</w:t>
      </w:r>
      <w:r w:rsidRPr="00E16480">
        <w:rPr>
          <w:rFonts w:ascii="Times New Roman" w:hAnsi="Times New Roman" w:cs="Times New Roman"/>
          <w:lang w:val="pt-BR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Donosi odluku o visini naknade za rad </w:t>
      </w:r>
      <w:r w:rsidR="00887643" w:rsidRPr="00E16480">
        <w:rPr>
          <w:rFonts w:ascii="Times New Roman" w:hAnsi="Times New Roman" w:cs="Times New Roman"/>
          <w:lang w:val="pl-PL"/>
        </w:rPr>
        <w:t>s</w:t>
      </w:r>
      <w:r w:rsidRPr="00E16480">
        <w:rPr>
          <w:rFonts w:ascii="Times New Roman" w:hAnsi="Times New Roman" w:cs="Times New Roman"/>
          <w:lang w:val="pl-PL"/>
        </w:rPr>
        <w:t>tručnih kadrova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lastRenderedPageBreak/>
        <w:t>Predlaže iznos upisnine i članarine,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Utvr</w:t>
      </w:r>
      <w:r w:rsidR="0059721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uje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godišnji</w:t>
      </w:r>
      <w:proofErr w:type="spellEnd"/>
      <w:r w:rsidRPr="00E16480">
        <w:rPr>
          <w:rFonts w:ascii="Times New Roman" w:hAnsi="Times New Roman" w:cs="Times New Roman"/>
        </w:rPr>
        <w:t xml:space="preserve"> plan </w:t>
      </w:r>
      <w:proofErr w:type="spellStart"/>
      <w:r w:rsidRPr="00E16480">
        <w:rPr>
          <w:rFonts w:ascii="Times New Roman" w:hAnsi="Times New Roman" w:cs="Times New Roman"/>
        </w:rPr>
        <w:t>priredbi</w:t>
      </w:r>
      <w:proofErr w:type="spellEnd"/>
      <w:r w:rsidRPr="00E16480">
        <w:rPr>
          <w:rFonts w:ascii="Times New Roman" w:hAnsi="Times New Roman" w:cs="Times New Roman"/>
        </w:rPr>
        <w:t>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Donosi odluku o prijemu novih član</w:t>
      </w:r>
      <w:r w:rsidR="00887643" w:rsidRPr="00E16480">
        <w:rPr>
          <w:rFonts w:ascii="Times New Roman" w:hAnsi="Times New Roman" w:cs="Times New Roman"/>
          <w:lang w:val="pl-PL"/>
        </w:rPr>
        <w:t>ova</w:t>
      </w:r>
      <w:r w:rsidRPr="00E16480">
        <w:rPr>
          <w:rFonts w:ascii="Times New Roman" w:hAnsi="Times New Roman" w:cs="Times New Roman"/>
          <w:lang w:val="pl-PL"/>
        </w:rPr>
        <w:t xml:space="preserve"> u HRK,</w:t>
      </w:r>
    </w:p>
    <w:p w:rsidR="002715FD" w:rsidRPr="00E16480" w:rsidRDefault="002715FD" w:rsidP="0058418C">
      <w:pPr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koji proizlaze iz plana rada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Pr="00E16480" w:rsidRDefault="008741D5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D13CE8" w:rsidRPr="00E16480">
        <w:rPr>
          <w:rFonts w:ascii="Times New Roman" w:hAnsi="Times New Roman" w:cs="Times New Roman"/>
          <w:b/>
          <w:bCs/>
        </w:rPr>
        <w:t>2</w:t>
      </w:r>
      <w:r w:rsidR="00786060">
        <w:rPr>
          <w:rFonts w:ascii="Times New Roman" w:hAnsi="Times New Roman" w:cs="Times New Roman"/>
          <w:b/>
          <w:bCs/>
        </w:rPr>
        <w:t>8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B598B" w:rsidRPr="00E16480" w:rsidRDefault="00AB598B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Heading3"/>
        <w:jc w:val="center"/>
        <w:rPr>
          <w:rFonts w:ascii="Times New Roman" w:hAnsi="Times New Roman" w:cs="Times New Roman"/>
        </w:rPr>
      </w:pPr>
      <w:r w:rsidRPr="00E16480">
        <w:rPr>
          <w:rFonts w:ascii="Times New Roman" w:hAnsi="Times New Roman" w:cs="Times New Roman"/>
        </w:rPr>
        <w:t>PREDSJEDNIK HRK</w:t>
      </w:r>
    </w:p>
    <w:p w:rsidR="00A93448" w:rsidRPr="00E16480" w:rsidRDefault="00A93448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Skupština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nadpolovičnim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brojem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glasova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9A5C18" w:rsidRPr="00E16480">
        <w:rPr>
          <w:rFonts w:ascii="Times New Roman" w:hAnsi="Times New Roman" w:cs="Times New Roman"/>
        </w:rPr>
        <w:t>prisutnih</w:t>
      </w:r>
      <w:proofErr w:type="spellEnd"/>
      <w:r w:rsidR="009A5C18" w:rsidRPr="00E16480">
        <w:rPr>
          <w:rFonts w:ascii="Times New Roman" w:hAnsi="Times New Roman" w:cs="Times New Roman"/>
        </w:rPr>
        <w:t xml:space="preserve"> </w:t>
      </w:r>
      <w:proofErr w:type="spellStart"/>
      <w:r w:rsidR="00887643"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Mandat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traje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="0070703E"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</w:rPr>
        <w:t>(</w:t>
      </w:r>
      <w:proofErr w:type="gramEnd"/>
      <w:r w:rsidRPr="00E16480">
        <w:rPr>
          <w:rFonts w:ascii="Times New Roman" w:hAnsi="Times New Roman" w:cs="Times New Roman"/>
        </w:rPr>
        <w:t xml:space="preserve"> 4 ) </w:t>
      </w:r>
      <w:proofErr w:type="spellStart"/>
      <w:r w:rsidRPr="00E16480">
        <w:rPr>
          <w:rFonts w:ascii="Times New Roman" w:hAnsi="Times New Roman" w:cs="Times New Roman"/>
        </w:rPr>
        <w:t>četiri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godine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uz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mogućnost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ponovnog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izbora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 xml:space="preserve"> je </w:t>
      </w:r>
      <w:proofErr w:type="spellStart"/>
      <w:r w:rsidRPr="00E16480">
        <w:rPr>
          <w:rFonts w:ascii="Times New Roman" w:hAnsi="Times New Roman" w:cs="Times New Roman"/>
        </w:rPr>
        <w:t>ujedno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="004166DE"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Predsjednik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svoj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rad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odgovara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Podnosi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pismeno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izvješće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>.</w:t>
      </w:r>
      <w:proofErr w:type="gramEnd"/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l-PL"/>
        </w:rPr>
        <w:t>2</w:t>
      </w:r>
      <w:r w:rsidR="00786060">
        <w:rPr>
          <w:rFonts w:ascii="Times New Roman" w:hAnsi="Times New Roman" w:cs="Times New Roman"/>
          <w:b/>
          <w:bCs/>
          <w:lang w:val="pl-PL"/>
        </w:rPr>
        <w:t>9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Zadaci predsjednika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 su :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Predstavlja i zastupa HRK na temelju Statuta i općih akata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Saziva i predsjedava sjednicama Izvršnog odbora i Skupštine HRK</w:t>
      </w:r>
      <w:r w:rsidR="005807AB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Potpisuje akte koje donosi Izvršni odbor i Skupština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Izdaje punomoć za zastupanje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 ako to osobno nije u mogućnosti,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Skrbi o izvršenju odluka tijela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</w:t>
      </w:r>
    </w:p>
    <w:p w:rsidR="002715FD" w:rsidRPr="00E16480" w:rsidRDefault="002715FD" w:rsidP="0058418C">
      <w:pPr>
        <w:numPr>
          <w:ilvl w:val="0"/>
          <w:numId w:val="6"/>
        </w:numPr>
        <w:tabs>
          <w:tab w:val="clear" w:pos="1620"/>
          <w:tab w:val="num" w:pos="1260"/>
        </w:tabs>
        <w:ind w:hanging="720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Obavlja i druge poslove utvrdjene ovim Statutom i drugim općim aktima 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Pr="00E16480" w:rsidRDefault="008741D5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2715FD" w:rsidRDefault="002715FD" w:rsidP="00E16480">
      <w:pPr>
        <w:pStyle w:val="Heading2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16480">
        <w:rPr>
          <w:rFonts w:ascii="Times New Roman" w:hAnsi="Times New Roman" w:cs="Times New Roman"/>
          <w:sz w:val="22"/>
          <w:szCs w:val="22"/>
          <w:lang w:val="pl-PL"/>
        </w:rPr>
        <w:t>NADZORNI ODBOR</w:t>
      </w:r>
    </w:p>
    <w:p w:rsidR="0058418C" w:rsidRPr="0058418C" w:rsidRDefault="0058418C" w:rsidP="0058418C">
      <w:pPr>
        <w:rPr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786060">
        <w:rPr>
          <w:rFonts w:ascii="Times New Roman" w:hAnsi="Times New Roman" w:cs="Times New Roman"/>
          <w:b/>
          <w:bCs/>
          <w:lang w:val="pl-PL"/>
        </w:rPr>
        <w:t>30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Nadzorni odbor je tijelo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b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, vrši kon</w:t>
      </w:r>
      <w:r w:rsidR="00A93448" w:rsidRPr="00E16480">
        <w:rPr>
          <w:rFonts w:ascii="Times New Roman" w:hAnsi="Times New Roman" w:cs="Times New Roman"/>
          <w:lang w:val="pl-PL"/>
        </w:rPr>
        <w:t>t</w:t>
      </w:r>
      <w:r w:rsidRPr="00E16480">
        <w:rPr>
          <w:rFonts w:ascii="Times New Roman" w:hAnsi="Times New Roman" w:cs="Times New Roman"/>
          <w:lang w:val="pl-PL"/>
        </w:rPr>
        <w:t xml:space="preserve">rolu rada i poslovanja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b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 xml:space="preserve">, u skladu sa ovim Statutom i drugim normativnim aktima </w:t>
      </w:r>
      <w:r w:rsidRPr="00E16480">
        <w:rPr>
          <w:rFonts w:ascii="Times New Roman" w:hAnsi="Times New Roman" w:cs="Times New Roman"/>
          <w:b/>
          <w:lang w:val="pl-PL"/>
        </w:rPr>
        <w:t>HRK</w:t>
      </w:r>
      <w:r w:rsidR="005807AB" w:rsidRPr="00E16480">
        <w:rPr>
          <w:rFonts w:ascii="Times New Roman" w:hAnsi="Times New Roman" w:cs="Times New Roman"/>
          <w:lang w:val="pl-PL"/>
        </w:rPr>
        <w:t>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D61A42" w:rsidRDefault="00D61A42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lastRenderedPageBreak/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8741D5" w:rsidRPr="00E16480">
        <w:rPr>
          <w:rFonts w:ascii="Times New Roman" w:hAnsi="Times New Roman" w:cs="Times New Roman"/>
          <w:b/>
          <w:bCs/>
        </w:rPr>
        <w:t>3</w:t>
      </w:r>
      <w:r w:rsidR="00786060">
        <w:rPr>
          <w:rFonts w:ascii="Times New Roman" w:hAnsi="Times New Roman" w:cs="Times New Roman"/>
          <w:b/>
          <w:bCs/>
        </w:rPr>
        <w:t>1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 </w:t>
      </w:r>
      <w:proofErr w:type="spellStart"/>
      <w:r w:rsidRPr="00E16480">
        <w:rPr>
          <w:rFonts w:ascii="Times New Roman" w:hAnsi="Times New Roman" w:cs="Times New Roman"/>
        </w:rPr>
        <w:t>broji</w:t>
      </w:r>
      <w:proofErr w:type="spellEnd"/>
      <w:proofErr w:type="gramEnd"/>
      <w:r w:rsidRPr="00E16480">
        <w:rPr>
          <w:rFonts w:ascii="Times New Roman" w:hAnsi="Times New Roman" w:cs="Times New Roman"/>
        </w:rPr>
        <w:t xml:space="preserve"> ( 3 ) tri </w:t>
      </w:r>
      <w:proofErr w:type="spellStart"/>
      <w:r w:rsidRPr="00E16480">
        <w:rPr>
          <w:rFonts w:ascii="Times New Roman" w:hAnsi="Times New Roman" w:cs="Times New Roman"/>
        </w:rPr>
        <w:t>člana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koji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izme</w:t>
      </w:r>
      <w:r w:rsidR="00A9344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sebe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može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donositi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punovažne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odluke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samo</w:t>
      </w:r>
      <w:proofErr w:type="spellEnd"/>
      <w:r w:rsidRPr="00E16480">
        <w:rPr>
          <w:rFonts w:ascii="Times New Roman" w:hAnsi="Times New Roman" w:cs="Times New Roman"/>
        </w:rPr>
        <w:t xml:space="preserve"> u </w:t>
      </w:r>
      <w:proofErr w:type="spellStart"/>
      <w:r w:rsidRPr="00E16480">
        <w:rPr>
          <w:rFonts w:ascii="Times New Roman" w:hAnsi="Times New Roman" w:cs="Times New Roman"/>
        </w:rPr>
        <w:t>punom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sastavu</w:t>
      </w:r>
      <w:proofErr w:type="spellEnd"/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 </w:t>
      </w:r>
      <w:proofErr w:type="spellStart"/>
      <w:r w:rsidRPr="00E16480">
        <w:rPr>
          <w:rFonts w:ascii="Times New Roman" w:hAnsi="Times New Roman" w:cs="Times New Roman"/>
        </w:rPr>
        <w:t>Mandat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Nadzornog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traja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gramStart"/>
      <w:r w:rsidRPr="00E16480">
        <w:rPr>
          <w:rFonts w:ascii="Times New Roman" w:hAnsi="Times New Roman" w:cs="Times New Roman"/>
        </w:rPr>
        <w:t>( 4</w:t>
      </w:r>
      <w:proofErr w:type="gramEnd"/>
      <w:r w:rsidRPr="00E16480">
        <w:rPr>
          <w:rFonts w:ascii="Times New Roman" w:hAnsi="Times New Roman" w:cs="Times New Roman"/>
        </w:rPr>
        <w:t xml:space="preserve"> ) </w:t>
      </w:r>
      <w:proofErr w:type="spellStart"/>
      <w:r w:rsidRPr="00E16480">
        <w:rPr>
          <w:rFonts w:ascii="Times New Roman" w:hAnsi="Times New Roman" w:cs="Times New Roman"/>
        </w:rPr>
        <w:t>četiri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godine</w:t>
      </w:r>
      <w:proofErr w:type="spellEnd"/>
      <w:r w:rsidRPr="00E1648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svome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podnosi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pismeno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</w:rPr>
        <w:t>-a</w:t>
      </w:r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Nadzornog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vodi</w:t>
      </w:r>
      <w:proofErr w:type="spellEnd"/>
      <w:r w:rsidRPr="00E16480">
        <w:rPr>
          <w:rFonts w:ascii="Times New Roman" w:hAnsi="Times New Roman" w:cs="Times New Roman"/>
        </w:rPr>
        <w:t xml:space="preserve"> se </w:t>
      </w:r>
      <w:proofErr w:type="spellStart"/>
      <w:r w:rsidRPr="00E16480">
        <w:rPr>
          <w:rFonts w:ascii="Times New Roman" w:hAnsi="Times New Roman" w:cs="Times New Roman"/>
        </w:rPr>
        <w:t>zapisnik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8741D5" w:rsidRPr="00E16480" w:rsidRDefault="008741D5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</w:t>
      </w:r>
      <w:r w:rsidR="008741D5" w:rsidRPr="00E16480">
        <w:rPr>
          <w:rFonts w:ascii="Times New Roman" w:hAnsi="Times New Roman" w:cs="Times New Roman"/>
          <w:b/>
          <w:bCs/>
        </w:rPr>
        <w:t>3</w:t>
      </w:r>
      <w:r w:rsidR="00786060">
        <w:rPr>
          <w:rFonts w:ascii="Times New Roman" w:hAnsi="Times New Roman" w:cs="Times New Roman"/>
          <w:b/>
          <w:bCs/>
        </w:rPr>
        <w:t>2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</w:rPr>
      </w:pPr>
      <w:proofErr w:type="spellStart"/>
      <w:r w:rsidRPr="00E16480">
        <w:rPr>
          <w:rFonts w:ascii="Times New Roman" w:hAnsi="Times New Roman" w:cs="Times New Roman"/>
        </w:rPr>
        <w:t>Ukoliko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utvrdi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nepravilnosti</w:t>
      </w:r>
      <w:proofErr w:type="spellEnd"/>
      <w:r w:rsidRPr="00E16480">
        <w:rPr>
          <w:rFonts w:ascii="Times New Roman" w:hAnsi="Times New Roman" w:cs="Times New Roman"/>
        </w:rPr>
        <w:t xml:space="preserve"> u </w:t>
      </w:r>
      <w:proofErr w:type="spellStart"/>
      <w:r w:rsidRPr="00E16480">
        <w:rPr>
          <w:rFonts w:ascii="Times New Roman" w:hAnsi="Times New Roman" w:cs="Times New Roman"/>
        </w:rPr>
        <w:t>radu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poslovanju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  <w:b/>
        </w:rPr>
        <w:t>-a</w:t>
      </w:r>
      <w:r w:rsidRPr="00E16480">
        <w:rPr>
          <w:rFonts w:ascii="Times New Roman" w:hAnsi="Times New Roman" w:cs="Times New Roman"/>
        </w:rPr>
        <w:t xml:space="preserve">, </w:t>
      </w:r>
      <w:proofErr w:type="spellStart"/>
      <w:r w:rsidRPr="00E16480">
        <w:rPr>
          <w:rFonts w:ascii="Times New Roman" w:hAnsi="Times New Roman" w:cs="Times New Roman"/>
        </w:rPr>
        <w:t>Nadzorni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odmah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izvješćuje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 xml:space="preserve"> HRK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Izvršnog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odbora</w:t>
      </w:r>
      <w:proofErr w:type="spellEnd"/>
      <w:r w:rsidRPr="00E16480">
        <w:rPr>
          <w:rFonts w:ascii="Times New Roman" w:hAnsi="Times New Roman" w:cs="Times New Roman"/>
        </w:rPr>
        <w:t xml:space="preserve">, </w:t>
      </w:r>
      <w:proofErr w:type="gramStart"/>
      <w:r w:rsidRPr="00E16480">
        <w:rPr>
          <w:rFonts w:ascii="Times New Roman" w:hAnsi="Times New Roman" w:cs="Times New Roman"/>
        </w:rPr>
        <w:t>a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ukoliko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smatra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potrebno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saziva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Izvanrednu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</w:t>
      </w:r>
      <w:r w:rsidR="005807AB" w:rsidRPr="00E16480">
        <w:rPr>
          <w:rFonts w:ascii="Times New Roman" w:hAnsi="Times New Roman" w:cs="Times New Roman"/>
          <w:b/>
        </w:rPr>
        <w:t>-a</w:t>
      </w:r>
      <w:r w:rsidRPr="00E16480">
        <w:rPr>
          <w:rFonts w:ascii="Times New Roman" w:hAnsi="Times New Roman" w:cs="Times New Roman"/>
        </w:rPr>
        <w:t xml:space="preserve">. </w:t>
      </w:r>
      <w:proofErr w:type="spellStart"/>
      <w:r w:rsidRPr="00E16480">
        <w:rPr>
          <w:rFonts w:ascii="Times New Roman" w:hAnsi="Times New Roman" w:cs="Times New Roman"/>
        </w:rPr>
        <w:t>Rukovodi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Skupštinom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gramStart"/>
      <w:r w:rsidRPr="00E16480">
        <w:rPr>
          <w:rFonts w:ascii="Times New Roman" w:hAnsi="Times New Roman" w:cs="Times New Roman"/>
        </w:rPr>
        <w:t>do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izbora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tijela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Skupštine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8741D5" w:rsidRPr="00E16480" w:rsidRDefault="008741D5" w:rsidP="00E16480">
      <w:pPr>
        <w:pStyle w:val="BodyTextIndent"/>
        <w:jc w:val="center"/>
        <w:rPr>
          <w:rFonts w:ascii="Times New Roman" w:hAnsi="Times New Roman" w:cs="Times New Roman"/>
        </w:rPr>
      </w:pPr>
    </w:p>
    <w:p w:rsidR="00AB598B" w:rsidRPr="00E16480" w:rsidRDefault="00AB598B" w:rsidP="00E16480">
      <w:pPr>
        <w:pStyle w:val="BodyTextIndent"/>
        <w:ind w:firstLine="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pStyle w:val="Heading2"/>
        <w:ind w:left="108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6480">
        <w:rPr>
          <w:rFonts w:ascii="Times New Roman" w:hAnsi="Times New Roman" w:cs="Times New Roman"/>
          <w:sz w:val="22"/>
          <w:szCs w:val="22"/>
          <w:lang w:val="en-GB"/>
        </w:rPr>
        <w:t>DISCIPLINSKA KOMISIJA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3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 </w:t>
      </w:r>
      <w:r w:rsidRPr="00E16480">
        <w:rPr>
          <w:rFonts w:ascii="Times New Roman" w:hAnsi="Times New Roman" w:cs="Times New Roman"/>
        </w:rPr>
        <w:t xml:space="preserve">je </w:t>
      </w:r>
      <w:proofErr w:type="spellStart"/>
      <w:r w:rsidRPr="00E16480">
        <w:rPr>
          <w:rFonts w:ascii="Times New Roman" w:hAnsi="Times New Roman" w:cs="Times New Roman"/>
        </w:rPr>
        <w:t>tijelo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Skupštine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HRK-a</w:t>
      </w:r>
      <w:r w:rsidRPr="00E16480">
        <w:rPr>
          <w:rFonts w:ascii="Times New Roman" w:hAnsi="Times New Roman" w:cs="Times New Roman"/>
        </w:rPr>
        <w:t>.</w:t>
      </w:r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broji</w:t>
      </w:r>
      <w:proofErr w:type="spellEnd"/>
      <w:r w:rsidRPr="00E16480">
        <w:rPr>
          <w:rFonts w:ascii="Times New Roman" w:hAnsi="Times New Roman" w:cs="Times New Roman"/>
        </w:rPr>
        <w:t xml:space="preserve"> tri </w:t>
      </w:r>
      <w:proofErr w:type="spellStart"/>
      <w:r w:rsidRPr="00E16480">
        <w:rPr>
          <w:rFonts w:ascii="Times New Roman" w:hAnsi="Times New Roman" w:cs="Times New Roman"/>
        </w:rPr>
        <w:t>člana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koji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izmedju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</w:rPr>
        <w:t>sebe</w:t>
      </w:r>
      <w:proofErr w:type="spellEnd"/>
      <w:proofErr w:type="gram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biraju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predsjednika</w:t>
      </w:r>
      <w:proofErr w:type="spellEnd"/>
      <w:r w:rsidRPr="00E16480">
        <w:rPr>
          <w:rFonts w:ascii="Times New Roman" w:hAnsi="Times New Roman" w:cs="Times New Roman"/>
        </w:rPr>
        <w:t>.</w:t>
      </w:r>
    </w:p>
    <w:p w:rsidR="002715FD" w:rsidRPr="00E16480" w:rsidRDefault="002715FD" w:rsidP="00E16480">
      <w:pPr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4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</w:rPr>
        <w:t>Disciplinska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komisija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 </w:t>
      </w:r>
      <w:proofErr w:type="spellStart"/>
      <w:r w:rsidRPr="00E16480">
        <w:rPr>
          <w:rFonts w:ascii="Times New Roman" w:hAnsi="Times New Roman" w:cs="Times New Roman"/>
        </w:rPr>
        <w:t>nadležna</w:t>
      </w:r>
      <w:proofErr w:type="spellEnd"/>
      <w:r w:rsidRPr="00E16480">
        <w:rPr>
          <w:rFonts w:ascii="Times New Roman" w:hAnsi="Times New Roman" w:cs="Times New Roman"/>
        </w:rPr>
        <w:t xml:space="preserve"> je </w:t>
      </w:r>
      <w:proofErr w:type="spellStart"/>
      <w:r w:rsidRPr="00E16480">
        <w:rPr>
          <w:rFonts w:ascii="Times New Roman" w:hAnsi="Times New Roman" w:cs="Times New Roman"/>
        </w:rPr>
        <w:t>za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utvr</w:t>
      </w:r>
      <w:r w:rsidR="00A93448" w:rsidRPr="00E16480">
        <w:rPr>
          <w:rFonts w:ascii="Times New Roman" w:hAnsi="Times New Roman" w:cs="Times New Roman"/>
        </w:rPr>
        <w:t>đ</w:t>
      </w:r>
      <w:r w:rsidRPr="00E16480">
        <w:rPr>
          <w:rFonts w:ascii="Times New Roman" w:hAnsi="Times New Roman" w:cs="Times New Roman"/>
        </w:rPr>
        <w:t>ivanje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odlučivanje</w:t>
      </w:r>
      <w:proofErr w:type="spellEnd"/>
      <w:r w:rsidRPr="00E16480">
        <w:rPr>
          <w:rFonts w:ascii="Times New Roman" w:hAnsi="Times New Roman" w:cs="Times New Roman"/>
        </w:rPr>
        <w:t xml:space="preserve"> o </w:t>
      </w:r>
      <w:proofErr w:type="spellStart"/>
      <w:r w:rsidRPr="00E16480">
        <w:rPr>
          <w:rFonts w:ascii="Times New Roman" w:hAnsi="Times New Roman" w:cs="Times New Roman"/>
        </w:rPr>
        <w:t>disciplinskoj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odgovornosti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proofErr w:type="spellStart"/>
      <w:r w:rsidRPr="00E16480">
        <w:rPr>
          <w:rFonts w:ascii="Times New Roman" w:hAnsi="Times New Roman" w:cs="Times New Roman"/>
        </w:rPr>
        <w:t>članova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HRK-a.</w:t>
      </w:r>
      <w:proofErr w:type="gramEnd"/>
    </w:p>
    <w:p w:rsidR="002715FD" w:rsidRPr="00E16480" w:rsidRDefault="002715FD" w:rsidP="00E16480">
      <w:pPr>
        <w:ind w:left="1080"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ind w:left="1080" w:firstLine="54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540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5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Disciplinska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komisija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može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zasjedati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donositi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punovažne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odluke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punom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sastavu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od</w:t>
      </w:r>
      <w:proofErr w:type="spellEnd"/>
      <w:proofErr w:type="gramEnd"/>
      <w:r w:rsidRPr="00E16480">
        <w:rPr>
          <w:rFonts w:ascii="Times New Roman" w:hAnsi="Times New Roman" w:cs="Times New Roman"/>
          <w:sz w:val="22"/>
          <w:szCs w:val="22"/>
        </w:rPr>
        <w:t xml:space="preserve"> tri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>.</w:t>
      </w:r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Bira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ju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skupšti</w:t>
      </w:r>
      <w:r w:rsidR="00095AAB" w:rsidRPr="00E16480">
        <w:rPr>
          <w:rFonts w:ascii="Times New Roman" w:hAnsi="Times New Roman" w:cs="Times New Roman"/>
          <w:sz w:val="22"/>
          <w:szCs w:val="22"/>
        </w:rPr>
        <w:t>n</w:t>
      </w:r>
      <w:r w:rsidR="00A93448" w:rsidRPr="00E1648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mandat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3448" w:rsidRPr="00E16480">
        <w:rPr>
          <w:rFonts w:ascii="Times New Roman" w:hAnsi="Times New Roman" w:cs="Times New Roman"/>
          <w:sz w:val="22"/>
          <w:szCs w:val="22"/>
        </w:rPr>
        <w:t>( 4</w:t>
      </w:r>
      <w:proofErr w:type="gram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)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četiri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448" w:rsidRPr="00E16480">
        <w:rPr>
          <w:rFonts w:ascii="Times New Roman" w:hAnsi="Times New Roman" w:cs="Times New Roman"/>
          <w:sz w:val="22"/>
          <w:szCs w:val="22"/>
        </w:rPr>
        <w:t>godine</w:t>
      </w:r>
      <w:proofErr w:type="spellEnd"/>
      <w:r w:rsidR="00A93448" w:rsidRPr="00E16480">
        <w:rPr>
          <w:rFonts w:ascii="Times New Roman" w:hAnsi="Times New Roman" w:cs="Times New Roman"/>
          <w:sz w:val="22"/>
          <w:szCs w:val="22"/>
        </w:rPr>
        <w:t>.</w:t>
      </w:r>
    </w:p>
    <w:p w:rsidR="00D61A42" w:rsidRDefault="00D61A42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</w:p>
    <w:p w:rsidR="00D61A42" w:rsidRDefault="00D61A42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58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E16480">
        <w:rPr>
          <w:rFonts w:ascii="Times New Roman" w:hAnsi="Times New Roman" w:cs="Times New Roman"/>
          <w:b/>
          <w:bCs/>
        </w:rPr>
        <w:lastRenderedPageBreak/>
        <w:t>Članak</w:t>
      </w:r>
      <w:proofErr w:type="spellEnd"/>
      <w:r w:rsidRPr="00E16480">
        <w:rPr>
          <w:rFonts w:ascii="Times New Roman" w:hAnsi="Times New Roman" w:cs="Times New Roman"/>
          <w:b/>
          <w:bCs/>
        </w:rPr>
        <w:t xml:space="preserve"> 3</w:t>
      </w:r>
      <w:r w:rsidR="00786060">
        <w:rPr>
          <w:rFonts w:ascii="Times New Roman" w:hAnsi="Times New Roman" w:cs="Times New Roman"/>
          <w:b/>
          <w:bCs/>
        </w:rPr>
        <w:t>6</w:t>
      </w:r>
      <w:r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2715FD" w:rsidRPr="00E16480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16480">
        <w:rPr>
          <w:rFonts w:ascii="Times New Roman" w:hAnsi="Times New Roman" w:cs="Times New Roman"/>
          <w:sz w:val="22"/>
          <w:szCs w:val="22"/>
        </w:rPr>
        <w:t>Disciplinski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postupak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pokrenuti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će</w:t>
      </w:r>
      <w:proofErr w:type="spellEnd"/>
      <w:proofErr w:type="gramEnd"/>
      <w:r w:rsidRPr="00E16480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protiv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člana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se ne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pridržava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odrednica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ovoga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Pravilnika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uzgoju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Rottweilera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E16480">
        <w:rPr>
          <w:rFonts w:ascii="Times New Roman" w:hAnsi="Times New Roman" w:cs="Times New Roman"/>
          <w:sz w:val="22"/>
          <w:szCs w:val="22"/>
        </w:rPr>
        <w:t>Pravilnika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načinu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organiziranja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kinoloških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priredbi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kao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svih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ostalih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važećih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6480">
        <w:rPr>
          <w:rFonts w:ascii="Times New Roman" w:hAnsi="Times New Roman" w:cs="Times New Roman"/>
          <w:sz w:val="22"/>
          <w:szCs w:val="22"/>
        </w:rPr>
        <w:t>akata</w:t>
      </w:r>
      <w:proofErr w:type="spellEnd"/>
      <w:r w:rsidRPr="00E16480">
        <w:rPr>
          <w:rFonts w:ascii="Times New Roman" w:hAnsi="Times New Roman" w:cs="Times New Roman"/>
          <w:sz w:val="22"/>
          <w:szCs w:val="22"/>
        </w:rPr>
        <w:t xml:space="preserve"> </w:t>
      </w:r>
      <w:r w:rsidRPr="00E16480">
        <w:rPr>
          <w:rFonts w:ascii="Times New Roman" w:hAnsi="Times New Roman" w:cs="Times New Roman"/>
          <w:b/>
          <w:sz w:val="22"/>
          <w:szCs w:val="22"/>
        </w:rPr>
        <w:t>HRK-a</w:t>
      </w:r>
      <w:r w:rsidRPr="00E1648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715FD" w:rsidRPr="00E16480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2715FD" w:rsidRPr="00E16480" w:rsidRDefault="002715FD" w:rsidP="00E16480">
      <w:pPr>
        <w:tabs>
          <w:tab w:val="left" w:pos="3705"/>
          <w:tab w:val="center" w:pos="4846"/>
        </w:tabs>
        <w:ind w:left="108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>Članak 3</w:t>
      </w:r>
      <w:r w:rsidR="00786060">
        <w:rPr>
          <w:rFonts w:ascii="Times New Roman" w:hAnsi="Times New Roman" w:cs="Times New Roman"/>
          <w:b/>
          <w:bCs/>
          <w:lang w:val="it-IT"/>
        </w:rPr>
        <w:t>7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BodyTextIndent3"/>
        <w:ind w:left="0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Svrha i cilj izricanja disciplinske mjere je sprečavanje svakog protuzakonitog i protustatutarnog djelovanja.</w:t>
      </w:r>
    </w:p>
    <w:p w:rsidR="002715FD" w:rsidRPr="00E16480" w:rsidRDefault="002715FD" w:rsidP="00E16480">
      <w:pPr>
        <w:ind w:left="108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tabs>
          <w:tab w:val="left" w:pos="3330"/>
          <w:tab w:val="center" w:pos="4846"/>
        </w:tabs>
        <w:ind w:left="108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3</w:t>
      </w:r>
      <w:r w:rsidR="00786060">
        <w:rPr>
          <w:rFonts w:ascii="Times New Roman" w:hAnsi="Times New Roman" w:cs="Times New Roman"/>
          <w:b/>
          <w:bCs/>
          <w:lang w:val="it-IT"/>
        </w:rPr>
        <w:t>8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2715FD" w:rsidRPr="00E16480" w:rsidRDefault="002715FD" w:rsidP="00E16480">
      <w:pPr>
        <w:pStyle w:val="BodyTextIndent3"/>
        <w:ind w:left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E16480">
        <w:rPr>
          <w:rFonts w:ascii="Times New Roman" w:hAnsi="Times New Roman" w:cs="Times New Roman"/>
          <w:sz w:val="22"/>
          <w:szCs w:val="22"/>
          <w:lang w:val="it-IT"/>
        </w:rPr>
        <w:t>Za utvr</w:t>
      </w:r>
      <w:r w:rsidR="00005B79" w:rsidRPr="00E16480">
        <w:rPr>
          <w:rFonts w:ascii="Times New Roman" w:hAnsi="Times New Roman" w:cs="Times New Roman"/>
          <w:sz w:val="22"/>
          <w:szCs w:val="22"/>
          <w:lang w:val="it-IT"/>
        </w:rPr>
        <w:t>đ</w:t>
      </w:r>
      <w:r w:rsidRPr="00E16480">
        <w:rPr>
          <w:rFonts w:ascii="Times New Roman" w:hAnsi="Times New Roman" w:cs="Times New Roman"/>
          <w:sz w:val="22"/>
          <w:szCs w:val="22"/>
          <w:lang w:val="it-IT"/>
        </w:rPr>
        <w:t>eni i dokazani disciplinski prekršaj mogu se izreći mjere: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Opomena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Javna opomena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Opomena pred isključenje</w:t>
      </w:r>
    </w:p>
    <w:p w:rsidR="002715FD" w:rsidRPr="00E16480" w:rsidRDefault="002715FD" w:rsidP="0058418C">
      <w:pPr>
        <w:numPr>
          <w:ilvl w:val="0"/>
          <w:numId w:val="8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Isključenje iz članstva</w:t>
      </w:r>
    </w:p>
    <w:p w:rsidR="002715FD" w:rsidRPr="00E16480" w:rsidRDefault="002715FD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A3E54" w:rsidRPr="00E16480" w:rsidRDefault="00CA3E54" w:rsidP="00E16480">
      <w:pPr>
        <w:pStyle w:val="NormalWeb"/>
        <w:tabs>
          <w:tab w:val="left" w:pos="3135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NormalWeb"/>
        <w:tabs>
          <w:tab w:val="left" w:pos="3135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16480">
        <w:rPr>
          <w:rFonts w:ascii="Times New Roman" w:eastAsia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eastAsia="Times New Roman" w:hAnsi="Times New Roman" w:cs="Times New Roman"/>
          <w:b/>
          <w:bCs/>
          <w:lang w:val="it-IT"/>
        </w:rPr>
        <w:t>3</w:t>
      </w:r>
      <w:r w:rsidR="00786060">
        <w:rPr>
          <w:rFonts w:ascii="Times New Roman" w:eastAsia="Times New Roman" w:hAnsi="Times New Roman" w:cs="Times New Roman"/>
          <w:b/>
          <w:bCs/>
          <w:lang w:val="it-IT"/>
        </w:rPr>
        <w:t>9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NormalWeb"/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lang w:val="it-IT"/>
        </w:rPr>
      </w:pPr>
      <w:r w:rsidRPr="00E16480">
        <w:rPr>
          <w:rFonts w:ascii="Times New Roman" w:eastAsia="Times New Roman" w:hAnsi="Times New Roman" w:cs="Times New Roman"/>
          <w:lang w:val="it-IT"/>
        </w:rPr>
        <w:t xml:space="preserve">Na odluku Disciplinske komisije može se dati prigovor. Prigovor se podnosi u pismenom obliku u roku petnaest dana od dana kada je primljen pismeni otpravak odluke. Prigovor se podnaša Izvršnom odboru 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 koji donosi drugostupanjsku odluku.</w:t>
      </w:r>
    </w:p>
    <w:p w:rsidR="00AB598B" w:rsidRPr="00E16480" w:rsidRDefault="00AB598B" w:rsidP="00E16480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it-IT"/>
        </w:rPr>
      </w:pPr>
    </w:p>
    <w:p w:rsidR="002715FD" w:rsidRPr="00E16480" w:rsidRDefault="002715FD" w:rsidP="00E16480">
      <w:pPr>
        <w:pStyle w:val="NormalWeb"/>
        <w:tabs>
          <w:tab w:val="left" w:pos="3240"/>
          <w:tab w:val="center" w:pos="4846"/>
        </w:tabs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E16480">
        <w:rPr>
          <w:rFonts w:ascii="Times New Roman" w:eastAsia="Times New Roman" w:hAnsi="Times New Roman" w:cs="Times New Roman"/>
          <w:b/>
          <w:bCs/>
          <w:lang w:val="it-IT"/>
        </w:rPr>
        <w:t xml:space="preserve">Članak </w:t>
      </w:r>
      <w:r w:rsidR="00786060">
        <w:rPr>
          <w:rFonts w:ascii="Times New Roman" w:eastAsia="Times New Roman" w:hAnsi="Times New Roman" w:cs="Times New Roman"/>
          <w:b/>
          <w:bCs/>
          <w:lang w:val="it-IT"/>
        </w:rPr>
        <w:t>40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pStyle w:val="NormalWeb"/>
        <w:spacing w:before="0" w:beforeAutospacing="0" w:after="0" w:afterAutospacing="0"/>
        <w:ind w:left="1080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NormalWeb"/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lang w:val="it-IT"/>
        </w:rPr>
      </w:pPr>
      <w:r w:rsidRPr="00E16480">
        <w:rPr>
          <w:rFonts w:ascii="Times New Roman" w:eastAsia="Times New Roman" w:hAnsi="Times New Roman" w:cs="Times New Roman"/>
          <w:lang w:val="it-IT"/>
        </w:rPr>
        <w:t xml:space="preserve">Izvršni odbor </w:t>
      </w:r>
      <w:r w:rsidRPr="00E16480">
        <w:rPr>
          <w:rFonts w:ascii="Times New Roman" w:eastAsia="Times New Roman" w:hAnsi="Times New Roman" w:cs="Times New Roman"/>
          <w:b/>
          <w:bCs/>
          <w:lang w:val="it-IT"/>
        </w:rPr>
        <w:t>HRK-a</w:t>
      </w:r>
      <w:r w:rsidRPr="00E16480">
        <w:rPr>
          <w:rFonts w:ascii="Times New Roman" w:eastAsia="Times New Roman" w:hAnsi="Times New Roman" w:cs="Times New Roman"/>
          <w:lang w:val="it-IT"/>
        </w:rPr>
        <w:t xml:space="preserve"> na osnovu prigovora može odluku Disciplinske komisije potvrditi, preinačiti ili odbaciti.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D659CB" w:rsidP="00E16480">
      <w:pPr>
        <w:pStyle w:val="Heading3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ORGANIZACIJA </w:t>
      </w:r>
      <w:r w:rsidR="002715FD" w:rsidRPr="00E16480">
        <w:rPr>
          <w:rFonts w:ascii="Times New Roman" w:hAnsi="Times New Roman" w:cs="Times New Roman"/>
          <w:lang w:val="it-IT"/>
        </w:rPr>
        <w:t xml:space="preserve"> UZGOJA</w:t>
      </w: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1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a.) Uzgoj rottweilera u HRK organiziran je po sekcijama, određen pravilnikom i </w:t>
      </w:r>
      <w:r w:rsidR="00CD3626" w:rsidRPr="00E16480">
        <w:rPr>
          <w:rFonts w:ascii="Times New Roman" w:hAnsi="Times New Roman" w:cs="Times New Roman"/>
          <w:lang w:val="it-IT"/>
        </w:rPr>
        <w:t xml:space="preserve">   </w:t>
      </w:r>
      <w:r w:rsidRPr="00E16480">
        <w:rPr>
          <w:rFonts w:ascii="Times New Roman" w:hAnsi="Times New Roman" w:cs="Times New Roman"/>
          <w:lang w:val="it-IT"/>
        </w:rPr>
        <w:t xml:space="preserve">obavezan je za članove HRK tj. članovi HRK prijave legla Hrvatskom </w:t>
      </w:r>
      <w:r w:rsidR="00CD3626" w:rsidRPr="00E16480">
        <w:rPr>
          <w:rFonts w:ascii="Times New Roman" w:hAnsi="Times New Roman" w:cs="Times New Roman"/>
          <w:lang w:val="it-IT"/>
        </w:rPr>
        <w:t>k</w:t>
      </w:r>
      <w:r w:rsidRPr="00E16480">
        <w:rPr>
          <w:rFonts w:ascii="Times New Roman" w:hAnsi="Times New Roman" w:cs="Times New Roman"/>
          <w:lang w:val="it-IT"/>
        </w:rPr>
        <w:t>inološkom savezu, HKS-u, za pasminu rottweiler, ostvaruju isključivo preko HRK.</w:t>
      </w:r>
    </w:p>
    <w:p w:rsidR="00D659CB" w:rsidRPr="00E16480" w:rsidRDefault="0058418C" w:rsidP="0058418C">
      <w:pPr>
        <w:ind w:left="540" w:hanging="5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</w:t>
      </w:r>
      <w:r w:rsidR="00D659CB" w:rsidRPr="00E16480">
        <w:rPr>
          <w:rFonts w:ascii="Times New Roman" w:hAnsi="Times New Roman" w:cs="Times New Roman"/>
          <w:lang w:val="it-IT"/>
        </w:rPr>
        <w:t>b.) Glavnog voditelja uzgoja HRK predlaže izvršni odbor a imenuje i razrješava   Skupština.</w:t>
      </w: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lastRenderedPageBreak/>
        <w:t>Mandat glavnog voditelja uzgoja traje 4 godine</w:t>
      </w:r>
    </w:p>
    <w:p w:rsidR="00D659CB" w:rsidRPr="00E16480" w:rsidRDefault="00D659CB" w:rsidP="0058418C">
      <w:pPr>
        <w:ind w:left="600"/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it-IT"/>
        </w:rPr>
        <w:t xml:space="preserve">c.) Voditelja uzgoja u  sekciji biraju članovi te sekcije a za svoj rad odgovoran je glavnom voditelju uzgoja i izvršnom odboru . </w:t>
      </w:r>
      <w:r w:rsidRPr="00E16480">
        <w:rPr>
          <w:rFonts w:ascii="Times New Roman" w:hAnsi="Times New Roman" w:cs="Times New Roman"/>
          <w:lang w:val="pt-BR"/>
        </w:rPr>
        <w:t>Mandat voditelja uzgoja po sekcijama traje 4 godine.</w:t>
      </w:r>
    </w:p>
    <w:p w:rsidR="004614FF" w:rsidRPr="00E16480" w:rsidRDefault="004614FF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2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2715FD" w:rsidRPr="00E16480" w:rsidRDefault="002715FD" w:rsidP="00E16480">
      <w:pPr>
        <w:pStyle w:val="BodyTextIndent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Glavni voditelj uzgoja za Rottweilere bira se prema kriterijima utvrdjenim ovim Statutom. Glavni voditelj uzgoja može postati osoba koja ispunjava slijedeće kriterije: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je uzgajač Rottweilera najmanje pet godina,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ima registriranu uzgajivačnicu kod Hrvatskog kinološkog saveza najmanje pet godina,</w:t>
      </w:r>
    </w:p>
    <w:p w:rsidR="00A93448" w:rsidRPr="00E16480" w:rsidRDefault="0058418C" w:rsidP="0058418C">
      <w:pPr>
        <w:pStyle w:val="BodyTextIndent"/>
        <w:ind w:left="900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ili</w:t>
      </w:r>
    </w:p>
    <w:p w:rsidR="002715FD" w:rsidRPr="00E16480" w:rsidRDefault="002715FD" w:rsidP="0058418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da je kinološki sudac za ocjenjivanje oblika Rottweilera najmanje pet godina</w:t>
      </w:r>
    </w:p>
    <w:p w:rsidR="004614FF" w:rsidRPr="00E16480" w:rsidRDefault="004614FF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8741D5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3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firstLine="54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AB598B" w:rsidRPr="00E16480" w:rsidRDefault="002715FD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Glavni voditelj uzgoja za Rottweilere za svoj rad neposredno odgovara skupštini </w:t>
      </w:r>
      <w:r w:rsidRPr="00E16480">
        <w:rPr>
          <w:rFonts w:ascii="Times New Roman" w:hAnsi="Times New Roman" w:cs="Times New Roman"/>
          <w:b/>
          <w:lang w:val="it-IT"/>
        </w:rPr>
        <w:t>HRK</w:t>
      </w:r>
      <w:r w:rsidR="004A5B0E" w:rsidRPr="00E16480">
        <w:rPr>
          <w:rFonts w:ascii="Times New Roman" w:hAnsi="Times New Roman" w:cs="Times New Roman"/>
          <w:lang w:val="it-IT"/>
        </w:rPr>
        <w:t>-a</w:t>
      </w:r>
      <w:r w:rsidRPr="00E16480">
        <w:rPr>
          <w:rFonts w:ascii="Times New Roman" w:hAnsi="Times New Roman" w:cs="Times New Roman"/>
          <w:lang w:val="it-IT"/>
        </w:rPr>
        <w:t>. Svake godine na godišnjoj skupštini podnosi izvješće o svom radu.</w:t>
      </w:r>
    </w:p>
    <w:p w:rsidR="004614FF" w:rsidRPr="00E16480" w:rsidRDefault="004614FF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it-IT"/>
        </w:rPr>
      </w:pPr>
    </w:p>
    <w:p w:rsidR="004614FF" w:rsidRPr="00E16480" w:rsidRDefault="004614FF" w:rsidP="00E16480">
      <w:pPr>
        <w:pStyle w:val="BodyTextIndent"/>
        <w:jc w:val="center"/>
        <w:rPr>
          <w:rFonts w:ascii="Times New Roman" w:hAnsi="Times New Roman" w:cs="Times New Roman"/>
          <w:b/>
          <w:lang w:val="it-IT"/>
        </w:rPr>
      </w:pPr>
      <w:r w:rsidRPr="00E16480">
        <w:rPr>
          <w:rFonts w:ascii="Times New Roman" w:hAnsi="Times New Roman" w:cs="Times New Roman"/>
          <w:b/>
          <w:lang w:val="it-IT"/>
        </w:rPr>
        <w:t>Članak 4</w:t>
      </w:r>
      <w:r w:rsidR="00786060">
        <w:rPr>
          <w:rFonts w:ascii="Times New Roman" w:hAnsi="Times New Roman" w:cs="Times New Roman"/>
          <w:b/>
          <w:lang w:val="it-IT"/>
        </w:rPr>
        <w:t>4</w:t>
      </w:r>
      <w:r w:rsidRPr="00E16480">
        <w:rPr>
          <w:rFonts w:ascii="Times New Roman" w:hAnsi="Times New Roman" w:cs="Times New Roman"/>
          <w:b/>
          <w:lang w:val="it-IT"/>
        </w:rPr>
        <w:t>.</w:t>
      </w:r>
    </w:p>
    <w:p w:rsidR="00CD3626" w:rsidRPr="00E16480" w:rsidRDefault="00CD3626" w:rsidP="00E16480">
      <w:pPr>
        <w:pStyle w:val="BodyTextIndent"/>
        <w:jc w:val="center"/>
        <w:rPr>
          <w:rFonts w:ascii="Times New Roman" w:hAnsi="Times New Roman" w:cs="Times New Roman"/>
          <w:b/>
          <w:lang w:val="it-IT"/>
        </w:rPr>
      </w:pP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Glavni voditelj uzgoja HRK-a ima dužnosti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- Vođenje uzgojne knjige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- Objedinjavanje svih podataka o mužjacima i ženkama koje se koriste u uzgoju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Organizacija ZTP-a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Koordinacija s voditeljima uzgoja po sekcijama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Predlaganje pravilnika o uzgoju u dogovoru s ostalim voditeljima po sekcijama</w:t>
      </w:r>
    </w:p>
    <w:p w:rsidR="00CD3626" w:rsidRPr="00E16480" w:rsidRDefault="00CD3626" w:rsidP="00E16480">
      <w:pPr>
        <w:ind w:left="60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- Na zahtjev članova koji su uzgajivači, pomoć u odabiru mužjaka za uzgoj</w:t>
      </w:r>
    </w:p>
    <w:p w:rsidR="00B65BD3" w:rsidRPr="00E16480" w:rsidRDefault="00B65BD3" w:rsidP="00E16480">
      <w:pPr>
        <w:pStyle w:val="BodyTextIndent"/>
        <w:ind w:firstLine="0"/>
        <w:jc w:val="center"/>
        <w:rPr>
          <w:rFonts w:ascii="Times New Roman" w:hAnsi="Times New Roman" w:cs="Times New Roman"/>
          <w:lang w:val="pl-PL"/>
        </w:rPr>
      </w:pPr>
    </w:p>
    <w:p w:rsidR="00CA3E54" w:rsidRPr="00E16480" w:rsidRDefault="00CA3E54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1A42" w:rsidRDefault="00D61A42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61A42" w:rsidRDefault="00D61A42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B65BD3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lastRenderedPageBreak/>
        <w:t>IMOVINA I MATERIJALNO FINANCIJSKO POSLOVANJE</w:t>
      </w:r>
    </w:p>
    <w:p w:rsidR="00B65BD3" w:rsidRPr="00E16480" w:rsidRDefault="00B65BD3" w:rsidP="00E16480">
      <w:pPr>
        <w:pStyle w:val="BodyTextIndent"/>
        <w:ind w:left="900" w:firstLine="72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pStyle w:val="BodyTextIndent"/>
        <w:tabs>
          <w:tab w:val="left" w:pos="3420"/>
          <w:tab w:val="center" w:pos="4756"/>
        </w:tabs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>Članak 4</w:t>
      </w:r>
      <w:r w:rsidR="00786060">
        <w:rPr>
          <w:rFonts w:ascii="Times New Roman" w:hAnsi="Times New Roman" w:cs="Times New Roman"/>
          <w:b/>
          <w:bCs/>
          <w:lang w:val="it-IT"/>
        </w:rPr>
        <w:t>5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020B3A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b/>
          <w:lang w:val="it-IT"/>
        </w:rPr>
        <w:t>H</w:t>
      </w:r>
      <w:r w:rsidR="00B65BD3" w:rsidRPr="00E16480">
        <w:rPr>
          <w:rFonts w:ascii="Times New Roman" w:hAnsi="Times New Roman" w:cs="Times New Roman"/>
          <w:b/>
          <w:lang w:val="it-IT"/>
        </w:rPr>
        <w:t>RK</w:t>
      </w:r>
      <w:r w:rsidR="00B65BD3" w:rsidRPr="00E16480">
        <w:rPr>
          <w:rFonts w:ascii="Times New Roman" w:hAnsi="Times New Roman" w:cs="Times New Roman"/>
          <w:lang w:val="it-IT"/>
        </w:rPr>
        <w:t xml:space="preserve"> je pravna osoba i ima svoj žiro račun.</w:t>
      </w:r>
    </w:p>
    <w:p w:rsidR="00B65BD3" w:rsidRPr="00E16480" w:rsidRDefault="00B65BD3" w:rsidP="00E16480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tabs>
          <w:tab w:val="left" w:pos="3360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4</w:t>
      </w:r>
      <w:r w:rsidR="00786060">
        <w:rPr>
          <w:rFonts w:ascii="Times New Roman" w:hAnsi="Times New Roman" w:cs="Times New Roman"/>
          <w:b/>
          <w:bCs/>
          <w:lang w:val="pl-PL"/>
        </w:rPr>
        <w:t>6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Default="00B65BD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Materijalno financijsko poslovanje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 vodi se i organizira u skladu s važećim propisima.</w:t>
      </w:r>
    </w:p>
    <w:p w:rsidR="00D61A42" w:rsidRPr="00E16480" w:rsidRDefault="00D61A42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tabs>
          <w:tab w:val="left" w:pos="3345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  <w:r w:rsidRPr="00E16480">
        <w:rPr>
          <w:rFonts w:ascii="Times New Roman" w:hAnsi="Times New Roman" w:cs="Times New Roman"/>
          <w:b/>
          <w:bCs/>
          <w:lang w:val="it-IT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it-IT"/>
        </w:rPr>
        <w:t>4</w:t>
      </w:r>
      <w:r w:rsidR="00786060">
        <w:rPr>
          <w:rFonts w:ascii="Times New Roman" w:hAnsi="Times New Roman" w:cs="Times New Roman"/>
          <w:b/>
          <w:bCs/>
          <w:lang w:val="it-IT"/>
        </w:rPr>
        <w:t>7</w:t>
      </w:r>
      <w:r w:rsidRPr="00E16480">
        <w:rPr>
          <w:rFonts w:ascii="Times New Roman" w:hAnsi="Times New Roman" w:cs="Times New Roman"/>
          <w:b/>
          <w:bCs/>
          <w:lang w:val="it-IT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 xml:space="preserve">Izvori prihoda </w:t>
      </w:r>
      <w:r w:rsidR="00020B3A" w:rsidRPr="00E16480">
        <w:rPr>
          <w:rFonts w:ascii="Times New Roman" w:hAnsi="Times New Roman" w:cs="Times New Roman"/>
          <w:b/>
          <w:lang w:val="it-IT"/>
        </w:rPr>
        <w:t>H</w:t>
      </w:r>
      <w:r w:rsidRPr="00E16480">
        <w:rPr>
          <w:rFonts w:ascii="Times New Roman" w:hAnsi="Times New Roman" w:cs="Times New Roman"/>
          <w:b/>
          <w:lang w:val="it-IT"/>
        </w:rPr>
        <w:t>RK-a</w:t>
      </w:r>
      <w:r w:rsidRPr="00E16480">
        <w:rPr>
          <w:rFonts w:ascii="Times New Roman" w:hAnsi="Times New Roman" w:cs="Times New Roman"/>
          <w:lang w:val="it-IT"/>
        </w:rPr>
        <w:t xml:space="preserve"> su: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upisnina i članarina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donacije</w:t>
      </w:r>
    </w:p>
    <w:p w:rsidR="00B65BD3" w:rsidRPr="00E16480" w:rsidRDefault="00B65BD3" w:rsidP="0058418C">
      <w:pPr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svi ostali prihodi u skladu sa zakonom</w:t>
      </w:r>
    </w:p>
    <w:p w:rsidR="00B65BD3" w:rsidRPr="00E16480" w:rsidRDefault="00B65BD3" w:rsidP="00E1648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tabs>
          <w:tab w:val="left" w:pos="3750"/>
          <w:tab w:val="center" w:pos="4756"/>
        </w:tabs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l-PL"/>
        </w:rPr>
        <w:t>4</w:t>
      </w:r>
      <w:r w:rsidR="00786060">
        <w:rPr>
          <w:rFonts w:ascii="Times New Roman" w:hAnsi="Times New Roman" w:cs="Times New Roman"/>
          <w:b/>
          <w:bCs/>
          <w:lang w:val="pl-PL"/>
        </w:rPr>
        <w:t>8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Nalogodavac za financijsko poslovanje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 je predsjednik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B65BD3" w:rsidRPr="00E16480" w:rsidRDefault="00B65BD3" w:rsidP="00E16480">
      <w:pPr>
        <w:ind w:left="900"/>
        <w:jc w:val="center"/>
        <w:rPr>
          <w:rFonts w:ascii="Times New Roman" w:hAnsi="Times New Roman" w:cs="Times New Roman"/>
          <w:lang w:val="pl-PL"/>
        </w:rPr>
      </w:pPr>
    </w:p>
    <w:p w:rsidR="00B65BD3" w:rsidRDefault="00B65BD3" w:rsidP="00E16480">
      <w:pPr>
        <w:ind w:left="900"/>
        <w:jc w:val="center"/>
        <w:rPr>
          <w:rFonts w:ascii="Times New Roman" w:hAnsi="Times New Roman" w:cs="Times New Roman"/>
          <w:b/>
          <w:bCs/>
          <w:lang w:val="pt-BR"/>
        </w:rPr>
      </w:pPr>
      <w:r w:rsidRPr="00E16480">
        <w:rPr>
          <w:rFonts w:ascii="Times New Roman" w:hAnsi="Times New Roman" w:cs="Times New Roman"/>
          <w:b/>
          <w:bCs/>
          <w:lang w:val="pt-BR"/>
        </w:rPr>
        <w:t xml:space="preserve">Članak </w:t>
      </w:r>
      <w:r w:rsidR="00D13CE8" w:rsidRPr="00E16480">
        <w:rPr>
          <w:rFonts w:ascii="Times New Roman" w:hAnsi="Times New Roman" w:cs="Times New Roman"/>
          <w:b/>
          <w:bCs/>
          <w:lang w:val="pt-BR"/>
        </w:rPr>
        <w:t>4</w:t>
      </w:r>
      <w:r w:rsidR="00786060">
        <w:rPr>
          <w:rFonts w:ascii="Times New Roman" w:hAnsi="Times New Roman" w:cs="Times New Roman"/>
          <w:b/>
          <w:bCs/>
          <w:lang w:val="pt-BR"/>
        </w:rPr>
        <w:t>9</w:t>
      </w:r>
      <w:r w:rsidRPr="00E16480">
        <w:rPr>
          <w:rFonts w:ascii="Times New Roman" w:hAnsi="Times New Roman" w:cs="Times New Roman"/>
          <w:b/>
          <w:bCs/>
          <w:lang w:val="pt-BR"/>
        </w:rPr>
        <w:t>.</w:t>
      </w:r>
    </w:p>
    <w:p w:rsidR="00D61A42" w:rsidRPr="00E16480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  <w:lang w:val="pt-BR"/>
        </w:rPr>
      </w:pPr>
    </w:p>
    <w:p w:rsidR="00B65BD3" w:rsidRPr="00E16480" w:rsidRDefault="00B65BD3" w:rsidP="00E16480">
      <w:pPr>
        <w:ind w:firstLine="540"/>
        <w:jc w:val="center"/>
        <w:rPr>
          <w:rFonts w:ascii="Times New Roman" w:hAnsi="Times New Roman" w:cs="Times New Roman"/>
          <w:lang w:val="pt-BR"/>
        </w:rPr>
      </w:pPr>
      <w:r w:rsidRPr="00E16480">
        <w:rPr>
          <w:rFonts w:ascii="Times New Roman" w:hAnsi="Times New Roman" w:cs="Times New Roman"/>
          <w:lang w:val="pt-BR"/>
        </w:rPr>
        <w:t xml:space="preserve">Imovinu </w:t>
      </w:r>
      <w:r w:rsidR="00020B3A" w:rsidRPr="00E16480">
        <w:rPr>
          <w:rFonts w:ascii="Times New Roman" w:hAnsi="Times New Roman" w:cs="Times New Roman"/>
          <w:b/>
          <w:lang w:val="pt-BR"/>
        </w:rPr>
        <w:t>H</w:t>
      </w:r>
      <w:r w:rsidRPr="00E16480">
        <w:rPr>
          <w:rFonts w:ascii="Times New Roman" w:hAnsi="Times New Roman" w:cs="Times New Roman"/>
          <w:b/>
          <w:lang w:val="pt-BR"/>
        </w:rPr>
        <w:t>RK-a</w:t>
      </w:r>
      <w:r w:rsidRPr="00E16480">
        <w:rPr>
          <w:rFonts w:ascii="Times New Roman" w:hAnsi="Times New Roman" w:cs="Times New Roman"/>
          <w:lang w:val="pt-BR"/>
        </w:rPr>
        <w:t xml:space="preserve"> čine: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pokretna imovina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nepokretna imovina</w:t>
      </w:r>
    </w:p>
    <w:p w:rsidR="00B65BD3" w:rsidRPr="00E16480" w:rsidRDefault="00B65BD3" w:rsidP="0058418C">
      <w:pPr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t>novčana sredstva</w:t>
      </w:r>
    </w:p>
    <w:p w:rsidR="00D61A42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D61A42" w:rsidRDefault="00D61A42" w:rsidP="00E16480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B65BD3" w:rsidRPr="00E16480" w:rsidRDefault="00D61A42" w:rsidP="00D61A42">
      <w:pPr>
        <w:ind w:left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</w:t>
      </w:r>
      <w:proofErr w:type="spellStart"/>
      <w:proofErr w:type="gramStart"/>
      <w:r w:rsidR="00B65BD3" w:rsidRPr="00E16480">
        <w:rPr>
          <w:rFonts w:ascii="Times New Roman" w:hAnsi="Times New Roman" w:cs="Times New Roman"/>
          <w:b/>
          <w:bCs/>
        </w:rPr>
        <w:t>Članak</w:t>
      </w:r>
      <w:proofErr w:type="spellEnd"/>
      <w:r w:rsidR="00B65BD3" w:rsidRPr="00E16480">
        <w:rPr>
          <w:rFonts w:ascii="Times New Roman" w:hAnsi="Times New Roman" w:cs="Times New Roman"/>
          <w:b/>
          <w:bCs/>
        </w:rPr>
        <w:t xml:space="preserve"> </w:t>
      </w:r>
      <w:r w:rsidR="00786060">
        <w:rPr>
          <w:rFonts w:ascii="Times New Roman" w:hAnsi="Times New Roman" w:cs="Times New Roman"/>
          <w:b/>
          <w:bCs/>
        </w:rPr>
        <w:t>50</w:t>
      </w:r>
      <w:r w:rsidR="00B65BD3" w:rsidRPr="00E16480">
        <w:rPr>
          <w:rFonts w:ascii="Times New Roman" w:hAnsi="Times New Roman" w:cs="Times New Roman"/>
          <w:b/>
          <w:bCs/>
        </w:rPr>
        <w:t>.</w:t>
      </w:r>
      <w:proofErr w:type="gramEnd"/>
    </w:p>
    <w:p w:rsidR="00A93448" w:rsidRPr="00E16480" w:rsidRDefault="00A93448" w:rsidP="00D61A42">
      <w:pPr>
        <w:ind w:left="900"/>
        <w:jc w:val="center"/>
        <w:rPr>
          <w:rFonts w:ascii="Times New Roman" w:hAnsi="Times New Roman" w:cs="Times New Roman"/>
          <w:b/>
          <w:bCs/>
        </w:rPr>
      </w:pPr>
    </w:p>
    <w:p w:rsidR="00B65BD3" w:rsidRPr="00E16480" w:rsidRDefault="00B65BD3" w:rsidP="00D61A42">
      <w:pPr>
        <w:ind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O raspolaganju nekretninama odlučuje Skupština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 xml:space="preserve">. O raspolaganju pokretne imovine u vlasništvu </w:t>
      </w:r>
      <w:r w:rsidR="00020B3A" w:rsidRPr="00E16480">
        <w:rPr>
          <w:rFonts w:ascii="Times New Roman" w:hAnsi="Times New Roman" w:cs="Times New Roman"/>
          <w:lang w:val="pl-PL"/>
        </w:rPr>
        <w:t>H</w:t>
      </w:r>
      <w:r w:rsidRPr="00E16480">
        <w:rPr>
          <w:rFonts w:ascii="Times New Roman" w:hAnsi="Times New Roman" w:cs="Times New Roman"/>
          <w:lang w:val="pl-PL"/>
        </w:rPr>
        <w:t xml:space="preserve">RK-a i novčanim sredstvima odlučuje Izvršni odbor </w:t>
      </w:r>
      <w:r w:rsidR="00020B3A" w:rsidRPr="00E16480">
        <w:rPr>
          <w:rFonts w:ascii="Times New Roman" w:hAnsi="Times New Roman" w:cs="Times New Roman"/>
          <w:b/>
          <w:lang w:val="pl-PL"/>
        </w:rPr>
        <w:t>H</w:t>
      </w:r>
      <w:r w:rsidRPr="00E16480">
        <w:rPr>
          <w:rFonts w:ascii="Times New Roman" w:hAnsi="Times New Roman" w:cs="Times New Roman"/>
          <w:b/>
          <w:lang w:val="pl-PL"/>
        </w:rPr>
        <w:t>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A93448" w:rsidRPr="00E16480" w:rsidRDefault="00A93448" w:rsidP="00D61A42">
      <w:pPr>
        <w:ind w:firstLine="540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D61A42" w:rsidP="00D61A42">
      <w:pPr>
        <w:ind w:left="9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</w:t>
      </w:r>
      <w:r w:rsidR="00B65BD3"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1</w:t>
      </w:r>
      <w:r w:rsidR="00B65BD3"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D61A42">
      <w:pPr>
        <w:ind w:left="9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58418C" w:rsidRPr="0058418C" w:rsidRDefault="0058418C" w:rsidP="00D61A4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8418C">
        <w:rPr>
          <w:rFonts w:ascii="Times New Roman" w:hAnsi="Times New Roman" w:cs="Times New Roman"/>
        </w:rPr>
        <w:t>Klub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prestaje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postojati</w:t>
      </w:r>
      <w:proofErr w:type="spellEnd"/>
      <w:r w:rsidRPr="0058418C">
        <w:rPr>
          <w:rFonts w:ascii="Times New Roman" w:hAnsi="Times New Roman" w:cs="Times New Roman"/>
        </w:rPr>
        <w:t xml:space="preserve"> u </w:t>
      </w:r>
      <w:proofErr w:type="spellStart"/>
      <w:r w:rsidRPr="0058418C">
        <w:rPr>
          <w:rFonts w:ascii="Times New Roman" w:hAnsi="Times New Roman" w:cs="Times New Roman"/>
        </w:rPr>
        <w:t>slučajevima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predviđenim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zakonom</w:t>
      </w:r>
      <w:proofErr w:type="spellEnd"/>
      <w:r w:rsidRPr="0058418C">
        <w:rPr>
          <w:rFonts w:ascii="Times New Roman" w:hAnsi="Times New Roman" w:cs="Times New Roman"/>
        </w:rPr>
        <w:t>.</w:t>
      </w:r>
      <w:proofErr w:type="gramEnd"/>
    </w:p>
    <w:p w:rsidR="0058418C" w:rsidRPr="0058418C" w:rsidRDefault="0058418C" w:rsidP="00D61A4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8418C">
        <w:rPr>
          <w:rFonts w:ascii="Times New Roman" w:hAnsi="Times New Roman" w:cs="Times New Roman"/>
          <w:color w:val="000000" w:themeColor="text1"/>
        </w:rPr>
        <w:t xml:space="preserve">U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slučaju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prestanka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postojanja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Kluba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preostala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imovina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8418C">
        <w:rPr>
          <w:rFonts w:ascii="Times New Roman" w:hAnsi="Times New Roman" w:cs="Times New Roman"/>
          <w:color w:val="000000" w:themeColor="text1"/>
        </w:rPr>
        <w:t>će</w:t>
      </w:r>
      <w:proofErr w:type="spellEnd"/>
      <w:proofErr w:type="gram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pripasti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udruzi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ustanovi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zakladi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imaju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iste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slične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statutarne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ciljeve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sukladno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odluci</w:t>
      </w:r>
      <w:proofErr w:type="spellEnd"/>
      <w:r w:rsidRPr="005841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8418C">
        <w:rPr>
          <w:rFonts w:ascii="Times New Roman" w:hAnsi="Times New Roman" w:cs="Times New Roman"/>
          <w:color w:val="000000" w:themeColor="text1"/>
        </w:rPr>
        <w:t>Skupštine</w:t>
      </w:r>
      <w:proofErr w:type="spellEnd"/>
      <w:r w:rsidRPr="0058418C">
        <w:rPr>
          <w:rFonts w:ascii="Times New Roman" w:hAnsi="Times New Roman" w:cs="Times New Roman"/>
          <w:b/>
          <w:color w:val="000000" w:themeColor="text1"/>
        </w:rPr>
        <w:t>.</w:t>
      </w:r>
    </w:p>
    <w:p w:rsidR="0058418C" w:rsidRDefault="0058418C" w:rsidP="00D61A42">
      <w:pPr>
        <w:jc w:val="center"/>
        <w:rPr>
          <w:rFonts w:ascii="Times New Roman" w:hAnsi="Times New Roman" w:cs="Times New Roman"/>
        </w:rPr>
      </w:pPr>
      <w:r w:rsidRPr="0058418C">
        <w:rPr>
          <w:rFonts w:ascii="Times New Roman" w:hAnsi="Times New Roman" w:cs="Times New Roman"/>
        </w:rPr>
        <w:t xml:space="preserve">U </w:t>
      </w:r>
      <w:proofErr w:type="spellStart"/>
      <w:r w:rsidRPr="0058418C">
        <w:rPr>
          <w:rFonts w:ascii="Times New Roman" w:hAnsi="Times New Roman" w:cs="Times New Roman"/>
        </w:rPr>
        <w:t>slučaju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prestanka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postojanja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temeljem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odluke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Skupštine</w:t>
      </w:r>
      <w:proofErr w:type="spellEnd"/>
      <w:r w:rsidRPr="0058418C">
        <w:rPr>
          <w:rFonts w:ascii="Times New Roman" w:hAnsi="Times New Roman" w:cs="Times New Roman"/>
        </w:rPr>
        <w:t xml:space="preserve">, </w:t>
      </w:r>
      <w:proofErr w:type="spellStart"/>
      <w:r w:rsidRPr="0058418C">
        <w:rPr>
          <w:rFonts w:ascii="Times New Roman" w:hAnsi="Times New Roman" w:cs="Times New Roman"/>
        </w:rPr>
        <w:t>ista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donosi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odluku</w:t>
      </w:r>
      <w:proofErr w:type="spellEnd"/>
      <w:r w:rsidRPr="0058418C">
        <w:rPr>
          <w:rFonts w:ascii="Times New Roman" w:hAnsi="Times New Roman" w:cs="Times New Roman"/>
        </w:rPr>
        <w:t xml:space="preserve"> o </w:t>
      </w:r>
      <w:proofErr w:type="spellStart"/>
      <w:r w:rsidRPr="0058418C">
        <w:rPr>
          <w:rFonts w:ascii="Times New Roman" w:hAnsi="Times New Roman" w:cs="Times New Roman"/>
        </w:rPr>
        <w:t>prestanku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postojanja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Kluba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dvotrećinskom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većinom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glasova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418C">
        <w:rPr>
          <w:rFonts w:ascii="Times New Roman" w:hAnsi="Times New Roman" w:cs="Times New Roman"/>
        </w:rPr>
        <w:t>od</w:t>
      </w:r>
      <w:proofErr w:type="spellEnd"/>
      <w:proofErr w:type="gram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ukupnog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broja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članova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Skupštine</w:t>
      </w:r>
      <w:proofErr w:type="spellEnd"/>
      <w:r w:rsidRPr="0058418C">
        <w:rPr>
          <w:rFonts w:ascii="Times New Roman" w:hAnsi="Times New Roman" w:cs="Times New Roman"/>
        </w:rPr>
        <w:t xml:space="preserve"> </w:t>
      </w:r>
      <w:proofErr w:type="spellStart"/>
      <w:r w:rsidRPr="0058418C">
        <w:rPr>
          <w:rFonts w:ascii="Times New Roman" w:hAnsi="Times New Roman" w:cs="Times New Roman"/>
        </w:rPr>
        <w:t>Kluba</w:t>
      </w:r>
      <w:proofErr w:type="spellEnd"/>
      <w:r w:rsidRPr="0058418C">
        <w:rPr>
          <w:rFonts w:ascii="Times New Roman" w:hAnsi="Times New Roman" w:cs="Times New Roman"/>
        </w:rPr>
        <w:t>.</w:t>
      </w:r>
    </w:p>
    <w:p w:rsidR="001F1D51" w:rsidRDefault="001F1D51" w:rsidP="00D61A42">
      <w:pPr>
        <w:jc w:val="center"/>
        <w:rPr>
          <w:rFonts w:ascii="Times New Roman" w:hAnsi="Times New Roman" w:cs="Times New Roman"/>
        </w:rPr>
      </w:pPr>
    </w:p>
    <w:p w:rsidR="001F1D51" w:rsidRPr="001F1D51" w:rsidRDefault="00D61A42" w:rsidP="00D61A4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</w:t>
      </w:r>
      <w:proofErr w:type="spellStart"/>
      <w:proofErr w:type="gramStart"/>
      <w:r w:rsidR="001F1D51" w:rsidRPr="001F1D51">
        <w:rPr>
          <w:rFonts w:ascii="Times New Roman" w:hAnsi="Times New Roman" w:cs="Times New Roman"/>
          <w:b/>
          <w:color w:val="000000" w:themeColor="text1"/>
        </w:rPr>
        <w:t>Članak</w:t>
      </w:r>
      <w:proofErr w:type="spellEnd"/>
      <w:r w:rsidR="001F1D51" w:rsidRPr="001F1D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6060">
        <w:rPr>
          <w:rFonts w:ascii="Times New Roman" w:hAnsi="Times New Roman" w:cs="Times New Roman"/>
          <w:b/>
          <w:color w:val="000000" w:themeColor="text1"/>
        </w:rPr>
        <w:t>52</w:t>
      </w:r>
      <w:r w:rsidR="001F1D51" w:rsidRPr="001F1D51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</w:p>
    <w:p w:rsidR="001F1D51" w:rsidRPr="001F1D51" w:rsidRDefault="001F1D51" w:rsidP="00D61A4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F1D51" w:rsidRPr="001F1D51" w:rsidRDefault="001F1D51" w:rsidP="001F1D5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Likvidatora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imenuje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opoziva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Izvršni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odbor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HRK-</w:t>
      </w:r>
      <w:proofErr w:type="spellStart"/>
      <w:r>
        <w:rPr>
          <w:rFonts w:ascii="Times New Roman" w:hAnsi="Times New Roman" w:cs="Times New Roman"/>
          <w:color w:val="000000" w:themeColor="text1"/>
        </w:rPr>
        <w:t>a</w:t>
      </w:r>
      <w:r w:rsidRPr="001F1D51">
        <w:rPr>
          <w:rFonts w:ascii="Times New Roman" w:hAnsi="Times New Roman" w:cs="Times New Roman"/>
          <w:color w:val="000000" w:themeColor="text1"/>
        </w:rPr>
        <w:t>.Likvidator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zastupa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klub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postupku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F1D51">
        <w:rPr>
          <w:rFonts w:ascii="Times New Roman" w:hAnsi="Times New Roman" w:cs="Times New Roman"/>
          <w:color w:val="000000" w:themeColor="text1"/>
        </w:rPr>
        <w:t>te</w:t>
      </w:r>
      <w:proofErr w:type="spellEnd"/>
      <w:proofErr w:type="gramEnd"/>
      <w:r w:rsidRPr="001F1D51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otvaranjem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likvidacijskog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upisuje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registar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udruga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ovlaštena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zastupanje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okončanja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postupka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likvidacije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brisanja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HRK-a</w:t>
      </w:r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registra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D51">
        <w:rPr>
          <w:rFonts w:ascii="Times New Roman" w:hAnsi="Times New Roman" w:cs="Times New Roman"/>
          <w:color w:val="000000" w:themeColor="text1"/>
        </w:rPr>
        <w:t>udruga</w:t>
      </w:r>
      <w:proofErr w:type="spellEnd"/>
      <w:r w:rsidRPr="001F1D51">
        <w:rPr>
          <w:rFonts w:ascii="Times New Roman" w:hAnsi="Times New Roman" w:cs="Times New Roman"/>
          <w:color w:val="000000" w:themeColor="text1"/>
        </w:rPr>
        <w:t>.</w:t>
      </w:r>
    </w:p>
    <w:p w:rsidR="001F1D51" w:rsidRPr="0058418C" w:rsidRDefault="001F1D51" w:rsidP="0058418C">
      <w:pPr>
        <w:jc w:val="center"/>
        <w:rPr>
          <w:rFonts w:ascii="Times New Roman" w:hAnsi="Times New Roman" w:cs="Times New Roman"/>
        </w:rPr>
      </w:pPr>
    </w:p>
    <w:p w:rsidR="00B65BD3" w:rsidRPr="00E16480" w:rsidRDefault="00B65BD3" w:rsidP="00E16480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PR</w:t>
      </w:r>
      <w:r w:rsidR="00A93448" w:rsidRPr="00E16480">
        <w:rPr>
          <w:rFonts w:ascii="Times New Roman" w:hAnsi="Times New Roman" w:cs="Times New Roman"/>
          <w:b/>
          <w:bCs/>
          <w:lang w:val="pl-PL"/>
        </w:rPr>
        <w:t>IJ</w:t>
      </w:r>
      <w:r w:rsidRPr="00E16480">
        <w:rPr>
          <w:rFonts w:ascii="Times New Roman" w:hAnsi="Times New Roman" w:cs="Times New Roman"/>
          <w:b/>
          <w:bCs/>
          <w:lang w:val="pl-PL"/>
        </w:rPr>
        <w:t>ELAZNE I ZAVRŠNE ODREDBE</w:t>
      </w: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3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 xml:space="preserve">Za tumačenje ovoga statuta nadležan je Izvršni odbor </w:t>
      </w:r>
      <w:r w:rsidRPr="00E16480">
        <w:rPr>
          <w:rFonts w:ascii="Times New Roman" w:hAnsi="Times New Roman" w:cs="Times New Roman"/>
          <w:b/>
          <w:lang w:val="pl-PL"/>
        </w:rPr>
        <w:t>HRK-a</w:t>
      </w:r>
      <w:r w:rsidRPr="00E16480">
        <w:rPr>
          <w:rFonts w:ascii="Times New Roman" w:hAnsi="Times New Roman" w:cs="Times New Roman"/>
          <w:lang w:val="pl-PL"/>
        </w:rPr>
        <w:t>.</w:t>
      </w: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lang w:val="pl-PL"/>
        </w:rPr>
      </w:pPr>
    </w:p>
    <w:p w:rsidR="00B65BD3" w:rsidRPr="00E16480" w:rsidRDefault="00B65BD3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  <w:r w:rsidRPr="00E16480">
        <w:rPr>
          <w:rFonts w:ascii="Times New Roman" w:hAnsi="Times New Roman" w:cs="Times New Roman"/>
          <w:b/>
          <w:bCs/>
          <w:lang w:val="pl-PL"/>
        </w:rPr>
        <w:t>Članak 5</w:t>
      </w:r>
      <w:r w:rsidR="00786060">
        <w:rPr>
          <w:rFonts w:ascii="Times New Roman" w:hAnsi="Times New Roman" w:cs="Times New Roman"/>
          <w:b/>
          <w:bCs/>
          <w:lang w:val="pl-PL"/>
        </w:rPr>
        <w:t>4</w:t>
      </w:r>
      <w:r w:rsidRPr="00E16480">
        <w:rPr>
          <w:rFonts w:ascii="Times New Roman" w:hAnsi="Times New Roman" w:cs="Times New Roman"/>
          <w:b/>
          <w:bCs/>
          <w:lang w:val="pl-PL"/>
        </w:rPr>
        <w:t>.</w:t>
      </w:r>
    </w:p>
    <w:p w:rsidR="00A93448" w:rsidRPr="00E16480" w:rsidRDefault="00A93448" w:rsidP="00E16480">
      <w:pPr>
        <w:pStyle w:val="BodyTextIndent2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65BD3" w:rsidRPr="00E16480" w:rsidRDefault="00B65BD3" w:rsidP="00E16480">
      <w:pPr>
        <w:pStyle w:val="BodyTextIndent2"/>
        <w:ind w:left="0" w:firstLine="540"/>
        <w:jc w:val="center"/>
        <w:rPr>
          <w:rFonts w:ascii="Times New Roman" w:hAnsi="Times New Roman" w:cs="Times New Roman"/>
          <w:lang w:val="pl-PL"/>
        </w:rPr>
      </w:pPr>
      <w:r w:rsidRPr="00E16480">
        <w:rPr>
          <w:rFonts w:ascii="Times New Roman" w:hAnsi="Times New Roman" w:cs="Times New Roman"/>
          <w:lang w:val="pl-PL"/>
        </w:rPr>
        <w:t>Ovaj statut stupa na snagu danom usvajanja.</w:t>
      </w:r>
    </w:p>
    <w:p w:rsidR="00CA3E54" w:rsidRPr="00E16480" w:rsidRDefault="00CA3E54" w:rsidP="00E16480">
      <w:pPr>
        <w:pStyle w:val="BodyTextIndent2"/>
        <w:ind w:firstLine="720"/>
        <w:jc w:val="center"/>
        <w:rPr>
          <w:rFonts w:ascii="Times New Roman" w:hAnsi="Times New Roman" w:cs="Times New Roman"/>
          <w:lang w:val="pl-PL"/>
        </w:rPr>
      </w:pPr>
    </w:p>
    <w:p w:rsidR="00B65BD3" w:rsidRDefault="00786060" w:rsidP="00786060">
      <w:pPr>
        <w:pStyle w:val="BodyTextIndent2"/>
        <w:ind w:left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Velika Gorica, 21.02.2015.</w:t>
      </w:r>
    </w:p>
    <w:p w:rsidR="00D61A42" w:rsidRPr="00E16480" w:rsidRDefault="00D61A42" w:rsidP="00966239">
      <w:pPr>
        <w:pStyle w:val="BodyTextIndent2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</w:t>
      </w:r>
      <w:r w:rsidR="00966239">
        <w:rPr>
          <w:rFonts w:ascii="Times New Roman" w:hAnsi="Times New Roman" w:cs="Times New Roman"/>
          <w:lang w:val="it-IT"/>
        </w:rPr>
        <w:t xml:space="preserve">                                                  </w:t>
      </w:r>
      <w:proofErr w:type="spellStart"/>
      <w:r w:rsidRPr="00E16480">
        <w:rPr>
          <w:rFonts w:ascii="Times New Roman" w:hAnsi="Times New Roman" w:cs="Times New Roman"/>
        </w:rPr>
        <w:t>Predsjednica</w:t>
      </w:r>
      <w:proofErr w:type="spellEnd"/>
      <w:r w:rsidRPr="00E16480">
        <w:rPr>
          <w:rFonts w:ascii="Times New Roman" w:hAnsi="Times New Roman" w:cs="Times New Roman"/>
        </w:rPr>
        <w:t xml:space="preserve"> </w:t>
      </w:r>
      <w:r w:rsidRPr="00E16480">
        <w:rPr>
          <w:rFonts w:ascii="Times New Roman" w:hAnsi="Times New Roman" w:cs="Times New Roman"/>
          <w:b/>
        </w:rPr>
        <w:t>HRK-a</w:t>
      </w:r>
    </w:p>
    <w:p w:rsidR="00D61A42" w:rsidRDefault="009C2547" w:rsidP="005638E5">
      <w:pPr>
        <w:pStyle w:val="BodyTextIndent2"/>
        <w:spacing w:after="0"/>
        <w:ind w:left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HRVATSKI </w:t>
      </w:r>
      <w:r w:rsidR="005638E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ROTTWEILER</w:t>
      </w:r>
      <w:r w:rsidR="005638E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KLUB</w:t>
      </w:r>
    </w:p>
    <w:p w:rsidR="009C2547" w:rsidRPr="00E16480" w:rsidRDefault="009C2547" w:rsidP="009C2547">
      <w:pPr>
        <w:pStyle w:val="BodyTextIndent2"/>
        <w:ind w:left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10 000 ZAGREB, ILICA 61</w:t>
      </w:r>
    </w:p>
    <w:p w:rsidR="00A93448" w:rsidRPr="00E16480" w:rsidRDefault="00A93448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A93448" w:rsidRDefault="00A93448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9C2547" w:rsidRPr="00E16480" w:rsidRDefault="009C2547" w:rsidP="00E16480">
      <w:pPr>
        <w:pStyle w:val="BodyTextIndent2"/>
        <w:ind w:left="0"/>
        <w:jc w:val="center"/>
        <w:rPr>
          <w:rFonts w:ascii="Times New Roman" w:hAnsi="Times New Roman" w:cs="Times New Roman"/>
          <w:lang w:val="it-IT"/>
        </w:rPr>
      </w:pPr>
    </w:p>
    <w:p w:rsidR="00B65BD3" w:rsidRPr="00E16480" w:rsidRDefault="00B65BD3" w:rsidP="00E16480">
      <w:pPr>
        <w:pStyle w:val="BodyTextIndent2"/>
        <w:ind w:firstLine="720"/>
        <w:jc w:val="center"/>
        <w:rPr>
          <w:rFonts w:ascii="Times New Roman" w:hAnsi="Times New Roman" w:cs="Times New Roman"/>
          <w:lang w:val="it-IT"/>
        </w:rPr>
      </w:pPr>
      <w:r w:rsidRPr="00E16480">
        <w:rPr>
          <w:rFonts w:ascii="Times New Roman" w:hAnsi="Times New Roman" w:cs="Times New Roman"/>
          <w:lang w:val="it-IT"/>
        </w:rPr>
        <w:br/>
      </w:r>
    </w:p>
    <w:p w:rsidR="002715FD" w:rsidRPr="00E16480" w:rsidRDefault="002715FD" w:rsidP="00E16480">
      <w:pPr>
        <w:pStyle w:val="BodyTextIndent"/>
        <w:ind w:left="900" w:firstLine="0"/>
        <w:jc w:val="center"/>
        <w:rPr>
          <w:rFonts w:ascii="Times New Roman" w:hAnsi="Times New Roman" w:cs="Times New Roman"/>
          <w:lang w:val="it-IT"/>
        </w:rPr>
      </w:pPr>
    </w:p>
    <w:p w:rsidR="002715FD" w:rsidRPr="009C2547" w:rsidRDefault="002715FD" w:rsidP="00E16480">
      <w:pPr>
        <w:ind w:firstLine="540"/>
        <w:jc w:val="center"/>
        <w:rPr>
          <w:rFonts w:ascii="Times New Roman" w:hAnsi="Times New Roman" w:cs="Times New Roman"/>
          <w:sz w:val="40"/>
          <w:szCs w:val="40"/>
          <w:lang w:val="it-IT"/>
        </w:rPr>
      </w:pPr>
    </w:p>
    <w:p w:rsidR="002715FD" w:rsidRPr="009C2547" w:rsidRDefault="009C2547" w:rsidP="009C2547">
      <w:pPr>
        <w:ind w:left="900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9C2547">
        <w:rPr>
          <w:rFonts w:ascii="Times New Roman" w:hAnsi="Times New Roman" w:cs="Times New Roman"/>
          <w:b/>
          <w:sz w:val="40"/>
          <w:szCs w:val="40"/>
          <w:lang w:val="it-IT"/>
        </w:rPr>
        <w:t>STATUT</w:t>
      </w:r>
    </w:p>
    <w:p w:rsidR="009C2547" w:rsidRPr="009C2547" w:rsidRDefault="009C2547" w:rsidP="009C2547">
      <w:pPr>
        <w:ind w:left="900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9C2547">
        <w:rPr>
          <w:rFonts w:ascii="Times New Roman" w:hAnsi="Times New Roman" w:cs="Times New Roman"/>
          <w:b/>
          <w:sz w:val="40"/>
          <w:szCs w:val="40"/>
          <w:lang w:val="it-IT"/>
        </w:rPr>
        <w:t>HRVATSKOG   ROTTWEILER   KLUBA</w:t>
      </w: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pStyle w:val="BodyTextIndent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ind w:left="900"/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Pr="00E16480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2715FD" w:rsidRDefault="002715FD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Default="009C2547" w:rsidP="009C2547">
      <w:pPr>
        <w:jc w:val="center"/>
        <w:rPr>
          <w:rFonts w:ascii="Times New Roman" w:hAnsi="Times New Roman" w:cs="Times New Roman"/>
          <w:lang w:val="it-IT"/>
        </w:rPr>
      </w:pPr>
    </w:p>
    <w:p w:rsidR="009C2547" w:rsidRPr="00E16480" w:rsidRDefault="009C2547" w:rsidP="009C2547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Velika Gorica, 21.02.2015.</w:t>
      </w:r>
    </w:p>
    <w:sectPr w:rsidR="009C2547" w:rsidRPr="00E16480" w:rsidSect="00CA3E54">
      <w:pgSz w:w="11906" w:h="16838"/>
      <w:pgMar w:top="1258" w:right="1134" w:bottom="719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43"/>
    <w:multiLevelType w:val="hybridMultilevel"/>
    <w:tmpl w:val="E806B8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0A5915"/>
    <w:multiLevelType w:val="hybridMultilevel"/>
    <w:tmpl w:val="9FC4BB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DE3E6D"/>
    <w:multiLevelType w:val="hybridMultilevel"/>
    <w:tmpl w:val="326014F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01A43D8"/>
    <w:multiLevelType w:val="hybridMultilevel"/>
    <w:tmpl w:val="E86C1BD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EAB229A"/>
    <w:multiLevelType w:val="hybridMultilevel"/>
    <w:tmpl w:val="360615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08B5456"/>
    <w:multiLevelType w:val="hybridMultilevel"/>
    <w:tmpl w:val="6B38D0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134340F"/>
    <w:multiLevelType w:val="hybridMultilevel"/>
    <w:tmpl w:val="DFFA20C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1C2093"/>
    <w:multiLevelType w:val="hybridMultilevel"/>
    <w:tmpl w:val="D7A20EF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9D7BF3"/>
    <w:multiLevelType w:val="hybridMultilevel"/>
    <w:tmpl w:val="F4064AC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6A5810E4"/>
    <w:multiLevelType w:val="hybridMultilevel"/>
    <w:tmpl w:val="512206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71C574E9"/>
    <w:multiLevelType w:val="hybridMultilevel"/>
    <w:tmpl w:val="B538C6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F10DF5"/>
    <w:multiLevelType w:val="hybridMultilevel"/>
    <w:tmpl w:val="481CA7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2715FD"/>
    <w:rsid w:val="00005B79"/>
    <w:rsid w:val="00020B3A"/>
    <w:rsid w:val="000333E2"/>
    <w:rsid w:val="00095AAB"/>
    <w:rsid w:val="00145143"/>
    <w:rsid w:val="00164202"/>
    <w:rsid w:val="00164A5C"/>
    <w:rsid w:val="001B4E05"/>
    <w:rsid w:val="001F1D51"/>
    <w:rsid w:val="00236816"/>
    <w:rsid w:val="002715FD"/>
    <w:rsid w:val="00414C48"/>
    <w:rsid w:val="004166DE"/>
    <w:rsid w:val="004614FF"/>
    <w:rsid w:val="004A5B0E"/>
    <w:rsid w:val="004B41CC"/>
    <w:rsid w:val="004E1FA5"/>
    <w:rsid w:val="005221CA"/>
    <w:rsid w:val="005638E5"/>
    <w:rsid w:val="005807AB"/>
    <w:rsid w:val="0058418C"/>
    <w:rsid w:val="00594EF5"/>
    <w:rsid w:val="00597218"/>
    <w:rsid w:val="0070703E"/>
    <w:rsid w:val="00786060"/>
    <w:rsid w:val="007F0079"/>
    <w:rsid w:val="008741D5"/>
    <w:rsid w:val="00887643"/>
    <w:rsid w:val="00966239"/>
    <w:rsid w:val="00967D47"/>
    <w:rsid w:val="009A5C18"/>
    <w:rsid w:val="009C2547"/>
    <w:rsid w:val="00A365C9"/>
    <w:rsid w:val="00A93448"/>
    <w:rsid w:val="00AB598B"/>
    <w:rsid w:val="00AC418D"/>
    <w:rsid w:val="00B65BD3"/>
    <w:rsid w:val="00C06C36"/>
    <w:rsid w:val="00CA3E54"/>
    <w:rsid w:val="00CD3626"/>
    <w:rsid w:val="00CE5D3F"/>
    <w:rsid w:val="00D13CE8"/>
    <w:rsid w:val="00D61A42"/>
    <w:rsid w:val="00D659CB"/>
    <w:rsid w:val="00DC68F0"/>
    <w:rsid w:val="00DD2CE0"/>
    <w:rsid w:val="00DE2A62"/>
    <w:rsid w:val="00DE6E28"/>
    <w:rsid w:val="00E16480"/>
    <w:rsid w:val="00F40CA0"/>
    <w:rsid w:val="00F96DA7"/>
    <w:rsid w:val="00F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E0"/>
  </w:style>
  <w:style w:type="paragraph" w:styleId="Heading1">
    <w:name w:val="heading 1"/>
    <w:basedOn w:val="Normal"/>
    <w:next w:val="Normal"/>
    <w:link w:val="Heading1Char"/>
    <w:uiPriority w:val="9"/>
    <w:qFormat/>
    <w:rsid w:val="00DD2C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C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C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C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C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C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C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C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pPr>
      <w:ind w:firstLine="540"/>
    </w:pPr>
  </w:style>
  <w:style w:type="paragraph" w:styleId="BodyTextIndent2">
    <w:name w:val="Body Text Indent 2"/>
    <w:basedOn w:val="Normal"/>
    <w:pPr>
      <w:ind w:left="900"/>
    </w:pPr>
  </w:style>
  <w:style w:type="paragraph" w:styleId="BodyTextIndent3">
    <w:name w:val="Body Text Indent 3"/>
    <w:basedOn w:val="Normal"/>
    <w:rsid w:val="002715FD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A3E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C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C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C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C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C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C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C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2C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C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C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2CE0"/>
    <w:rPr>
      <w:b/>
      <w:bCs/>
    </w:rPr>
  </w:style>
  <w:style w:type="character" w:styleId="Emphasis">
    <w:name w:val="Emphasis"/>
    <w:uiPriority w:val="20"/>
    <w:qFormat/>
    <w:rsid w:val="00DD2C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2C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C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2C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CE0"/>
    <w:rPr>
      <w:b/>
      <w:bCs/>
      <w:i/>
      <w:iCs/>
    </w:rPr>
  </w:style>
  <w:style w:type="character" w:styleId="SubtleEmphasis">
    <w:name w:val="Subtle Emphasis"/>
    <w:uiPriority w:val="19"/>
    <w:qFormat/>
    <w:rsid w:val="00DD2CE0"/>
    <w:rPr>
      <w:i/>
      <w:iCs/>
    </w:rPr>
  </w:style>
  <w:style w:type="character" w:styleId="IntenseEmphasis">
    <w:name w:val="Intense Emphasis"/>
    <w:uiPriority w:val="21"/>
    <w:qFormat/>
    <w:rsid w:val="00DD2CE0"/>
    <w:rPr>
      <w:b/>
      <w:bCs/>
    </w:rPr>
  </w:style>
  <w:style w:type="character" w:styleId="SubtleReference">
    <w:name w:val="Subtle Reference"/>
    <w:uiPriority w:val="31"/>
    <w:qFormat/>
    <w:rsid w:val="00DD2CE0"/>
    <w:rPr>
      <w:smallCaps/>
    </w:rPr>
  </w:style>
  <w:style w:type="character" w:styleId="IntenseReference">
    <w:name w:val="Intense Reference"/>
    <w:uiPriority w:val="32"/>
    <w:qFormat/>
    <w:rsid w:val="00DD2CE0"/>
    <w:rPr>
      <w:smallCaps/>
      <w:spacing w:val="5"/>
      <w:u w:val="single"/>
    </w:rPr>
  </w:style>
  <w:style w:type="character" w:styleId="BookTitle">
    <w:name w:val="Book Title"/>
    <w:uiPriority w:val="33"/>
    <w:qFormat/>
    <w:rsid w:val="00DD2C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E0"/>
    <w:pPr>
      <w:outlineLvl w:val="9"/>
    </w:pPr>
  </w:style>
  <w:style w:type="character" w:styleId="Hyperlink">
    <w:name w:val="Hyperlink"/>
    <w:basedOn w:val="DefaultParagraphFont"/>
    <w:rsid w:val="00FD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tweilerh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11</vt:lpstr>
    </vt:vector>
  </TitlesOfParts>
  <Company>DDDDDD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</dc:title>
  <dc:creator>korisnik</dc:creator>
  <cp:lastModifiedBy>Đeni</cp:lastModifiedBy>
  <cp:revision>5</cp:revision>
  <cp:lastPrinted>2010-04-15T12:17:00Z</cp:lastPrinted>
  <dcterms:created xsi:type="dcterms:W3CDTF">2015-09-29T10:23:00Z</dcterms:created>
  <dcterms:modified xsi:type="dcterms:W3CDTF">2015-09-29T11:25:00Z</dcterms:modified>
</cp:coreProperties>
</file>